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4AB" w:rsidRPr="002646CD" w:rsidRDefault="002560BC" w:rsidP="002560BC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2762250" cy="3171825"/>
            <wp:effectExtent l="0" t="0" r="0" b="9525"/>
            <wp:docPr id="1" name="Obrázok 1" descr="http://www.dolnestrhare.sk/design/e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dolnestrhare.sk/design/er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AB" w:rsidRPr="002646CD" w:rsidRDefault="006D44AB" w:rsidP="006D44AB">
      <w:pPr>
        <w:jc w:val="both"/>
        <w:rPr>
          <w:sz w:val="28"/>
          <w:szCs w:val="28"/>
        </w:rPr>
      </w:pPr>
    </w:p>
    <w:p w:rsidR="006D44AB" w:rsidRPr="002646CD" w:rsidRDefault="006D44AB" w:rsidP="006D44AB">
      <w:pPr>
        <w:jc w:val="both"/>
        <w:rPr>
          <w:sz w:val="28"/>
          <w:szCs w:val="28"/>
        </w:rPr>
      </w:pPr>
    </w:p>
    <w:p w:rsidR="006D44AB" w:rsidRPr="002646CD" w:rsidRDefault="006D44AB" w:rsidP="006D44AB">
      <w:pPr>
        <w:rPr>
          <w:sz w:val="28"/>
          <w:szCs w:val="28"/>
        </w:rPr>
      </w:pPr>
    </w:p>
    <w:p w:rsidR="006D44AB" w:rsidRPr="002646CD" w:rsidRDefault="006D44AB" w:rsidP="006D44AB">
      <w:pPr>
        <w:rPr>
          <w:sz w:val="28"/>
          <w:szCs w:val="28"/>
        </w:rPr>
      </w:pPr>
    </w:p>
    <w:p w:rsidR="00A834E2" w:rsidRDefault="006D44AB" w:rsidP="00A834E2">
      <w:pPr>
        <w:jc w:val="center"/>
        <w:outlineLvl w:val="0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 xml:space="preserve">Záverečný účet Obce </w:t>
      </w:r>
    </w:p>
    <w:p w:rsidR="006D44AB" w:rsidRPr="00A834E2" w:rsidRDefault="002560BC" w:rsidP="00A834E2">
      <w:pPr>
        <w:jc w:val="center"/>
        <w:outlineLvl w:val="0"/>
        <w:rPr>
          <w:b/>
          <w:sz w:val="44"/>
          <w:szCs w:val="44"/>
        </w:rPr>
      </w:pPr>
      <w:r>
        <w:rPr>
          <w:b/>
          <w:sz w:val="44"/>
          <w:szCs w:val="44"/>
        </w:rPr>
        <w:t>Dolné Strháre</w:t>
      </w:r>
    </w:p>
    <w:p w:rsidR="00C468D2" w:rsidRDefault="00C468D2" w:rsidP="00A834E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:rsidR="00C468D2" w:rsidRDefault="00C468D2" w:rsidP="00A834E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a rozpočtové hospodáreni</w:t>
      </w:r>
      <w:r w:rsidR="001843B8">
        <w:rPr>
          <w:b/>
          <w:sz w:val="44"/>
          <w:szCs w:val="44"/>
        </w:rPr>
        <w:t>e</w:t>
      </w:r>
    </w:p>
    <w:p w:rsidR="00C468D2" w:rsidRDefault="00C468D2" w:rsidP="00C468D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 xml:space="preserve">za rok </w:t>
      </w:r>
      <w:r w:rsidR="00123280">
        <w:rPr>
          <w:b/>
          <w:sz w:val="44"/>
          <w:szCs w:val="44"/>
        </w:rPr>
        <w:t>2015</w:t>
      </w:r>
    </w:p>
    <w:p w:rsidR="00C468D2" w:rsidRPr="00A834E2" w:rsidRDefault="00C468D2" w:rsidP="00A834E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:rsidR="006D44AB" w:rsidRPr="00A834E2" w:rsidRDefault="006D44AB" w:rsidP="00A834E2">
      <w:pPr>
        <w:jc w:val="center"/>
        <w:rPr>
          <w:b/>
          <w:sz w:val="44"/>
          <w:szCs w:val="44"/>
        </w:rPr>
      </w:pPr>
    </w:p>
    <w:p w:rsidR="006D44AB" w:rsidRPr="002646CD" w:rsidRDefault="006D44AB" w:rsidP="006D44AB">
      <w:pPr>
        <w:rPr>
          <w:b/>
          <w:sz w:val="28"/>
          <w:szCs w:val="28"/>
        </w:rPr>
      </w:pPr>
    </w:p>
    <w:p w:rsidR="006D44AB" w:rsidRPr="002646CD" w:rsidRDefault="006D44AB" w:rsidP="006D44AB">
      <w:pPr>
        <w:rPr>
          <w:b/>
          <w:sz w:val="28"/>
          <w:szCs w:val="28"/>
        </w:rPr>
      </w:pPr>
    </w:p>
    <w:p w:rsidR="006D44AB" w:rsidRPr="002646CD" w:rsidRDefault="006D44AB" w:rsidP="006D44AB">
      <w:pPr>
        <w:rPr>
          <w:b/>
          <w:sz w:val="28"/>
          <w:szCs w:val="28"/>
        </w:rPr>
      </w:pPr>
    </w:p>
    <w:p w:rsidR="006D44AB" w:rsidRPr="002646CD" w:rsidRDefault="006D44AB" w:rsidP="006D44AB">
      <w:pPr>
        <w:rPr>
          <w:b/>
          <w:sz w:val="28"/>
          <w:szCs w:val="28"/>
        </w:rPr>
      </w:pPr>
    </w:p>
    <w:p w:rsidR="006D44AB" w:rsidRDefault="006D44AB" w:rsidP="006D44AB">
      <w:pPr>
        <w:rPr>
          <w:b/>
          <w:sz w:val="28"/>
          <w:szCs w:val="28"/>
        </w:rPr>
      </w:pPr>
    </w:p>
    <w:p w:rsidR="006A466D" w:rsidRPr="002560BC" w:rsidRDefault="006A466D" w:rsidP="006A466D">
      <w:pPr>
        <w:rPr>
          <w:b/>
        </w:rPr>
      </w:pPr>
      <w:r w:rsidRPr="001F3E9A">
        <w:t xml:space="preserve">Predkladá </w:t>
      </w:r>
      <w:r>
        <w:t>:</w:t>
      </w:r>
      <w:r w:rsidR="002560BC">
        <w:rPr>
          <w:b/>
        </w:rPr>
        <w:t>Mgr. Gabriela Hudecová</w:t>
      </w:r>
    </w:p>
    <w:p w:rsidR="006A466D" w:rsidRDefault="006A466D" w:rsidP="006A466D"/>
    <w:p w:rsidR="006A466D" w:rsidRDefault="006A466D" w:rsidP="006A466D">
      <w:r>
        <w:t xml:space="preserve">Spracoval: </w:t>
      </w:r>
      <w:r w:rsidR="00D65E28" w:rsidRPr="00D65E28">
        <w:rPr>
          <w:b/>
        </w:rPr>
        <w:t>Lenka P</w:t>
      </w:r>
      <w:r w:rsidR="00D65E28">
        <w:rPr>
          <w:b/>
        </w:rPr>
        <w:t>a</w:t>
      </w:r>
      <w:r w:rsidR="00D65E28" w:rsidRPr="00D65E28">
        <w:rPr>
          <w:b/>
        </w:rPr>
        <w:t>ulendová</w:t>
      </w:r>
    </w:p>
    <w:p w:rsidR="006A466D" w:rsidRDefault="006A466D" w:rsidP="006A466D"/>
    <w:p w:rsidR="006A466D" w:rsidRDefault="006A466D" w:rsidP="006A466D">
      <w:r>
        <w:t>V</w:t>
      </w:r>
      <w:r w:rsidR="002560BC">
        <w:t xml:space="preserve"> Dolných Strhároch         </w:t>
      </w:r>
      <w:r w:rsidR="00D65E28">
        <w:t xml:space="preserve"> dňa   </w:t>
      </w:r>
      <w:r w:rsidR="00123280">
        <w:rPr>
          <w:b/>
        </w:rPr>
        <w:t xml:space="preserve">3. mája </w:t>
      </w:r>
      <w:r w:rsidR="00D65E28" w:rsidRPr="00D65E28">
        <w:rPr>
          <w:b/>
        </w:rPr>
        <w:t xml:space="preserve"> 201</w:t>
      </w:r>
      <w:r w:rsidR="00123280">
        <w:rPr>
          <w:b/>
        </w:rPr>
        <w:t>6</w:t>
      </w:r>
    </w:p>
    <w:p w:rsidR="006A466D" w:rsidRDefault="006A466D" w:rsidP="006D44AB"/>
    <w:p w:rsidR="006A466D" w:rsidRDefault="006A466D" w:rsidP="006A466D">
      <w:r>
        <w:t>Návrh záverečného účtu vyvesený na úradnej tabuli</w:t>
      </w:r>
      <w:r w:rsidR="00D65E28">
        <w:t xml:space="preserve"> dňa              </w:t>
      </w:r>
      <w:r w:rsidR="00E0685E">
        <w:rPr>
          <w:b/>
        </w:rPr>
        <w:t>6</w:t>
      </w:r>
      <w:r w:rsidR="00123280">
        <w:rPr>
          <w:b/>
        </w:rPr>
        <w:t xml:space="preserve">.mája </w:t>
      </w:r>
      <w:r w:rsidR="00D65E28" w:rsidRPr="00D65E28">
        <w:rPr>
          <w:b/>
        </w:rPr>
        <w:t xml:space="preserve"> 201</w:t>
      </w:r>
      <w:r w:rsidR="00123280">
        <w:rPr>
          <w:b/>
        </w:rPr>
        <w:t>6</w:t>
      </w:r>
    </w:p>
    <w:p w:rsidR="006A466D" w:rsidRDefault="006A466D" w:rsidP="006A466D"/>
    <w:p w:rsidR="006A466D" w:rsidRDefault="006A466D" w:rsidP="006A466D">
      <w:r>
        <w:t xml:space="preserve">Záverečný účet schválený </w:t>
      </w:r>
      <w:r w:rsidR="008857D9">
        <w:t xml:space="preserve">OZ dňa 24.05.2016 </w:t>
      </w:r>
      <w:r>
        <w:t xml:space="preserve">, </w:t>
      </w:r>
      <w:r w:rsidR="008857D9">
        <w:t xml:space="preserve">uznesením č. 117 /2016 </w:t>
      </w:r>
    </w:p>
    <w:p w:rsidR="006A466D" w:rsidRPr="001F3E9A" w:rsidRDefault="006A466D" w:rsidP="006D44AB"/>
    <w:p w:rsidR="006D44AB" w:rsidRDefault="006D44AB" w:rsidP="006D44AB">
      <w:pPr>
        <w:rPr>
          <w:b/>
          <w:sz w:val="28"/>
          <w:szCs w:val="28"/>
        </w:rPr>
      </w:pPr>
    </w:p>
    <w:p w:rsidR="000C3428" w:rsidRDefault="006D44AB" w:rsidP="006D44AB">
      <w:pPr>
        <w:jc w:val="center"/>
        <w:rPr>
          <w:b/>
          <w:sz w:val="32"/>
          <w:szCs w:val="32"/>
        </w:rPr>
      </w:pPr>
      <w:r w:rsidRPr="00DA5844">
        <w:rPr>
          <w:b/>
          <w:sz w:val="32"/>
          <w:szCs w:val="32"/>
        </w:rPr>
        <w:t xml:space="preserve">Záverečný účet </w:t>
      </w:r>
      <w:r w:rsidR="0035494F" w:rsidRPr="00DA5844">
        <w:rPr>
          <w:b/>
          <w:sz w:val="32"/>
          <w:szCs w:val="32"/>
        </w:rPr>
        <w:t>o</w:t>
      </w:r>
      <w:r w:rsidRPr="00DA5844">
        <w:rPr>
          <w:b/>
          <w:sz w:val="32"/>
          <w:szCs w:val="32"/>
        </w:rPr>
        <w:t xml:space="preserve">bce </w:t>
      </w:r>
    </w:p>
    <w:p w:rsidR="006D44AB" w:rsidRPr="00DA5844" w:rsidRDefault="000C3428" w:rsidP="006D44A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 rozpočtové hospodárenie </w:t>
      </w:r>
      <w:r w:rsidR="006D44AB" w:rsidRPr="00DA5844">
        <w:rPr>
          <w:b/>
          <w:sz w:val="32"/>
          <w:szCs w:val="32"/>
        </w:rPr>
        <w:t xml:space="preserve">za rok </w:t>
      </w:r>
      <w:r w:rsidR="00123280">
        <w:rPr>
          <w:b/>
          <w:sz w:val="32"/>
          <w:szCs w:val="32"/>
        </w:rPr>
        <w:t>2015</w:t>
      </w:r>
    </w:p>
    <w:p w:rsidR="006D44AB" w:rsidRPr="00DA5844" w:rsidRDefault="006D44AB" w:rsidP="006D44AB"/>
    <w:p w:rsidR="005D4E0A" w:rsidRDefault="005D4E0A" w:rsidP="00DF362C">
      <w:pPr>
        <w:rPr>
          <w:b/>
        </w:rPr>
      </w:pPr>
    </w:p>
    <w:p w:rsidR="006D44AB" w:rsidRPr="00DA5844" w:rsidRDefault="00DF362C" w:rsidP="00DF362C">
      <w:pPr>
        <w:rPr>
          <w:b/>
        </w:rPr>
      </w:pPr>
      <w:r w:rsidRPr="00DA5844">
        <w:rPr>
          <w:b/>
        </w:rPr>
        <w:t xml:space="preserve">OBSAH : </w:t>
      </w:r>
    </w:p>
    <w:p w:rsidR="00DF362C" w:rsidRPr="00DA5844" w:rsidRDefault="00DF362C" w:rsidP="00DF362C">
      <w:pPr>
        <w:rPr>
          <w:b/>
        </w:rPr>
      </w:pPr>
    </w:p>
    <w:p w:rsidR="006D44AB" w:rsidRPr="00D760C4" w:rsidRDefault="004A0B4D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>R</w:t>
      </w:r>
      <w:r w:rsidR="006D44AB" w:rsidRPr="00D760C4">
        <w:t>ozpoč</w:t>
      </w:r>
      <w:r w:rsidRPr="00D760C4">
        <w:t xml:space="preserve">et obce na rok </w:t>
      </w:r>
      <w:r w:rsidR="00123280">
        <w:t>2015</w:t>
      </w:r>
    </w:p>
    <w:p w:rsidR="006D44AB" w:rsidRPr="00D760C4" w:rsidRDefault="006D44AB" w:rsidP="006D44AB">
      <w:pPr>
        <w:ind w:left="540"/>
      </w:pPr>
    </w:p>
    <w:p w:rsidR="006D44AB" w:rsidRPr="00D760C4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Rozbor plnenia príjmov za rok </w:t>
      </w:r>
      <w:r w:rsidR="00B51D0B" w:rsidRPr="00D760C4">
        <w:t>20</w:t>
      </w:r>
      <w:r w:rsidR="00123280">
        <w:t>15</w:t>
      </w:r>
    </w:p>
    <w:p w:rsidR="006D44AB" w:rsidRPr="00D760C4" w:rsidRDefault="006D44AB" w:rsidP="006D44AB"/>
    <w:p w:rsidR="006D44AB" w:rsidRPr="00D760C4" w:rsidRDefault="00DD74A8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Rozbor čerpania </w:t>
      </w:r>
      <w:r w:rsidR="006D44AB" w:rsidRPr="00D760C4">
        <w:t xml:space="preserve">výdavkov za rok </w:t>
      </w:r>
      <w:r w:rsidR="00123280">
        <w:t>2015</w:t>
      </w:r>
    </w:p>
    <w:p w:rsidR="00EE2FD9" w:rsidRPr="00D760C4" w:rsidRDefault="00EE2FD9" w:rsidP="00EE2FD9"/>
    <w:p w:rsidR="006D44AB" w:rsidRPr="00D760C4" w:rsidRDefault="007F6396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Prebytok/schodok </w:t>
      </w:r>
      <w:r w:rsidR="00356CD8" w:rsidRPr="00D760C4">
        <w:t xml:space="preserve"> rozpočtového</w:t>
      </w:r>
      <w:r w:rsidR="00123280">
        <w:t xml:space="preserve"> </w:t>
      </w:r>
      <w:r w:rsidR="006D44AB" w:rsidRPr="00D760C4">
        <w:t xml:space="preserve">hospodárenia za rok </w:t>
      </w:r>
      <w:r w:rsidR="00123280">
        <w:t>2015</w:t>
      </w:r>
    </w:p>
    <w:p w:rsidR="006D44AB" w:rsidRPr="00D760C4" w:rsidRDefault="006D44AB" w:rsidP="006D44AB"/>
    <w:p w:rsidR="006D44AB" w:rsidRPr="00D760C4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>Tvorba a použit</w:t>
      </w:r>
      <w:r w:rsidR="007F5FFF" w:rsidRPr="00D760C4">
        <w:t xml:space="preserve">ie prostriedkov </w:t>
      </w:r>
      <w:r w:rsidR="000520D1" w:rsidRPr="00D760C4">
        <w:t>peňažných fondov (</w:t>
      </w:r>
      <w:r w:rsidR="007F5FFF" w:rsidRPr="00D760C4">
        <w:t xml:space="preserve">rezervného </w:t>
      </w:r>
      <w:r w:rsidR="000520D1" w:rsidRPr="00D760C4">
        <w:t xml:space="preserve">fondu) </w:t>
      </w:r>
      <w:r w:rsidR="007F5FFF" w:rsidRPr="00D760C4">
        <w:t>a sociálneho fondu</w:t>
      </w:r>
    </w:p>
    <w:p w:rsidR="006D44AB" w:rsidRPr="00D760C4" w:rsidRDefault="006D44AB" w:rsidP="006D44AB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>Bilancia aktív a pasív k 31.12.</w:t>
      </w:r>
      <w:r w:rsidR="00123280">
        <w:t>2015</w:t>
      </w:r>
    </w:p>
    <w:p w:rsidR="00407294" w:rsidRPr="00D760C4" w:rsidRDefault="00407294" w:rsidP="00407294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>Prehľad o stave a vývoji dlhu k 31.12.</w:t>
      </w:r>
      <w:r w:rsidR="00123280">
        <w:t>2015</w:t>
      </w:r>
    </w:p>
    <w:p w:rsidR="00407294" w:rsidRPr="00D760C4" w:rsidRDefault="00407294" w:rsidP="00407294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Hospodárenie príspevkových organizácií </w:t>
      </w:r>
    </w:p>
    <w:p w:rsidR="00407294" w:rsidRPr="00D760C4" w:rsidRDefault="00407294" w:rsidP="00407294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Prehľad </w:t>
      </w:r>
      <w:r w:rsidR="002F38CE" w:rsidRPr="00D760C4">
        <w:t>o poskytnutých dotáciách právnickým osobám a fyzickým osobám - podnikateľom podľa § 7 ods. 4 zákona č.583/2004 Z.z.</w:t>
      </w:r>
    </w:p>
    <w:p w:rsidR="002F38CE" w:rsidRPr="00D760C4" w:rsidRDefault="002F38CE" w:rsidP="002F38CE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Podnikateľská činnosť </w:t>
      </w:r>
    </w:p>
    <w:p w:rsidR="00407294" w:rsidRPr="00D760C4" w:rsidRDefault="00407294" w:rsidP="00407294"/>
    <w:p w:rsidR="006D44AB" w:rsidRPr="00D760C4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Finančné usporiadanie </w:t>
      </w:r>
      <w:r w:rsidR="00E058D0" w:rsidRPr="00D760C4">
        <w:t xml:space="preserve">finančných </w:t>
      </w:r>
      <w:r w:rsidRPr="00D760C4">
        <w:t>vzťahov voči: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zriadeným a založeným právnickým osobám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štátnemu rozpočtu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štátnym fondom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rozpočtom iných obcí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rozpočtom VÚC</w:t>
      </w:r>
    </w:p>
    <w:p w:rsidR="006D44AB" w:rsidRPr="00D760C4" w:rsidRDefault="006D44AB" w:rsidP="006D44AB">
      <w:pPr>
        <w:ind w:left="1080"/>
      </w:pPr>
    </w:p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Hodnotenie plnenia programov obce </w:t>
      </w:r>
    </w:p>
    <w:p w:rsidR="00575F3C" w:rsidRPr="00DA5844" w:rsidRDefault="00575F3C" w:rsidP="00575F3C">
      <w:pPr>
        <w:ind w:left="900"/>
      </w:pPr>
    </w:p>
    <w:p w:rsidR="00407294" w:rsidRPr="00DA5844" w:rsidRDefault="00407294" w:rsidP="006D44AB"/>
    <w:p w:rsidR="006D44AB" w:rsidRPr="00DA5844" w:rsidRDefault="006D44AB" w:rsidP="00727D46">
      <w:pPr>
        <w:jc w:val="center"/>
        <w:rPr>
          <w:b/>
          <w:sz w:val="32"/>
          <w:szCs w:val="32"/>
        </w:rPr>
      </w:pPr>
    </w:p>
    <w:p w:rsidR="006D44AB" w:rsidRPr="00DA5844" w:rsidRDefault="006D44AB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5D4E0A" w:rsidRDefault="005D4E0A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B01DF1" w:rsidRDefault="00B01DF1" w:rsidP="00B01DF1">
      <w:pPr>
        <w:jc w:val="center"/>
        <w:rPr>
          <w:b/>
          <w:sz w:val="32"/>
          <w:szCs w:val="32"/>
        </w:rPr>
      </w:pPr>
      <w:r w:rsidRPr="00DA5844">
        <w:rPr>
          <w:b/>
          <w:sz w:val="32"/>
          <w:szCs w:val="32"/>
        </w:rPr>
        <w:lastRenderedPageBreak/>
        <w:t xml:space="preserve">Záverečný účet obce </w:t>
      </w:r>
    </w:p>
    <w:p w:rsidR="00B01DF1" w:rsidRPr="00DA5844" w:rsidRDefault="00B01DF1" w:rsidP="00B01DF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 rozpočtové hospodárenie </w:t>
      </w:r>
      <w:r w:rsidRPr="00DA5844">
        <w:rPr>
          <w:b/>
          <w:sz w:val="32"/>
          <w:szCs w:val="32"/>
        </w:rPr>
        <w:t xml:space="preserve">za rok </w:t>
      </w:r>
      <w:r w:rsidR="00123280">
        <w:rPr>
          <w:b/>
          <w:sz w:val="32"/>
          <w:szCs w:val="32"/>
        </w:rPr>
        <w:t>2015</w:t>
      </w:r>
    </w:p>
    <w:p w:rsidR="00E23067" w:rsidRDefault="00E23067" w:rsidP="003371A9">
      <w:pPr>
        <w:jc w:val="both"/>
        <w:rPr>
          <w:b/>
          <w:sz w:val="28"/>
          <w:szCs w:val="28"/>
          <w:u w:val="single"/>
        </w:rPr>
      </w:pPr>
    </w:p>
    <w:p w:rsidR="00727D46" w:rsidRPr="006D4763" w:rsidRDefault="006D1A52" w:rsidP="003371A9">
      <w:pPr>
        <w:jc w:val="both"/>
        <w:rPr>
          <w:b/>
          <w:sz w:val="28"/>
          <w:szCs w:val="28"/>
        </w:rPr>
      </w:pPr>
      <w:r w:rsidRPr="006D4763">
        <w:rPr>
          <w:b/>
          <w:sz w:val="28"/>
          <w:szCs w:val="28"/>
        </w:rPr>
        <w:t>1. R</w:t>
      </w:r>
      <w:r w:rsidR="0034787F" w:rsidRPr="006D4763">
        <w:rPr>
          <w:b/>
          <w:sz w:val="28"/>
          <w:szCs w:val="28"/>
        </w:rPr>
        <w:t>ozpoč</w:t>
      </w:r>
      <w:r w:rsidRPr="006D4763">
        <w:rPr>
          <w:b/>
          <w:sz w:val="28"/>
          <w:szCs w:val="28"/>
        </w:rPr>
        <w:t>e</w:t>
      </w:r>
      <w:r w:rsidR="0034787F" w:rsidRPr="006D4763">
        <w:rPr>
          <w:b/>
          <w:sz w:val="28"/>
          <w:szCs w:val="28"/>
        </w:rPr>
        <w:t>t</w:t>
      </w:r>
      <w:r w:rsidRPr="006D4763">
        <w:rPr>
          <w:b/>
          <w:sz w:val="28"/>
          <w:szCs w:val="28"/>
        </w:rPr>
        <w:t xml:space="preserve"> obce na rok </w:t>
      </w:r>
      <w:r w:rsidR="00123280">
        <w:rPr>
          <w:b/>
          <w:sz w:val="28"/>
          <w:szCs w:val="28"/>
        </w:rPr>
        <w:t>2015</w:t>
      </w:r>
    </w:p>
    <w:p w:rsidR="00727D46" w:rsidRDefault="00727D46" w:rsidP="003371A9">
      <w:pPr>
        <w:jc w:val="both"/>
        <w:rPr>
          <w:b/>
          <w:sz w:val="28"/>
          <w:szCs w:val="28"/>
        </w:rPr>
      </w:pPr>
    </w:p>
    <w:p w:rsidR="000252F9" w:rsidRPr="000252F9" w:rsidRDefault="003371A9" w:rsidP="00DA5844">
      <w:pPr>
        <w:jc w:val="both"/>
      </w:pPr>
      <w:r w:rsidRPr="000252F9">
        <w:t>Základným</w:t>
      </w:r>
      <w:r w:rsidR="00356BF1">
        <w:t xml:space="preserve">   n</w:t>
      </w:r>
      <w:r w:rsidRPr="000252F9">
        <w:t xml:space="preserve">ástrojom finančného hospodárenia obce </w:t>
      </w:r>
      <w:r w:rsidR="00CC1900">
        <w:t>bol</w:t>
      </w:r>
      <w:r w:rsidR="00123280">
        <w:t xml:space="preserve"> </w:t>
      </w:r>
      <w:r w:rsidRPr="000252F9">
        <w:t>rozpočet obce na rok</w:t>
      </w:r>
      <w:r w:rsidR="0074727D">
        <w:t xml:space="preserve"> </w:t>
      </w:r>
      <w:r w:rsidR="00123280">
        <w:t>2015</w:t>
      </w:r>
      <w:r w:rsidRPr="000252F9">
        <w:t>.</w:t>
      </w:r>
    </w:p>
    <w:p w:rsidR="000252F9" w:rsidRPr="002560BC" w:rsidRDefault="000252F9" w:rsidP="000252F9">
      <w:pPr>
        <w:jc w:val="both"/>
      </w:pPr>
      <w:r w:rsidRPr="000252F9">
        <w:t>Obec zostavila rozpočet podľa ustanovenia § 10 odsek 7) zákona č.583/2004 Z.</w:t>
      </w:r>
      <w:r w:rsidR="00123280">
        <w:t xml:space="preserve"> </w:t>
      </w:r>
      <w:r w:rsidRPr="000252F9">
        <w:t>z. o rozpočtových pravidlách územnej samosprávy a o zmene a doplnení niektorých zákonov v znení neskorších predpisov</w:t>
      </w:r>
      <w:r w:rsidRPr="002560BC">
        <w:t xml:space="preserve">. </w:t>
      </w:r>
      <w:r w:rsidR="00181790" w:rsidRPr="002560BC">
        <w:t xml:space="preserve">Rozpočet obce </w:t>
      </w:r>
      <w:r w:rsidR="006C1FE6" w:rsidRPr="002560BC">
        <w:t>na rok</w:t>
      </w:r>
      <w:r w:rsidR="00123280">
        <w:t xml:space="preserve"> 2015</w:t>
      </w:r>
      <w:r w:rsidR="00181790">
        <w:t xml:space="preserve">bol zostavený ako </w:t>
      </w:r>
      <w:r w:rsidR="00B62DBB" w:rsidRPr="002560BC">
        <w:t>vyrovnaný</w:t>
      </w:r>
      <w:r w:rsidR="002560BC">
        <w:t xml:space="preserve">. </w:t>
      </w:r>
      <w:r w:rsidRPr="000252F9">
        <w:t>Bežný</w:t>
      </w:r>
      <w:r w:rsidR="00123280">
        <w:t xml:space="preserve"> </w:t>
      </w:r>
      <w:r w:rsidRPr="000252F9">
        <w:t xml:space="preserve">rozpočet </w:t>
      </w:r>
      <w:r>
        <w:t>bol</w:t>
      </w:r>
      <w:r w:rsidR="00123280">
        <w:t xml:space="preserve"> </w:t>
      </w:r>
      <w:r>
        <w:t>zostavený</w:t>
      </w:r>
      <w:r w:rsidRPr="000252F9">
        <w:t xml:space="preserve"> ako</w:t>
      </w:r>
      <w:r w:rsidR="00123280">
        <w:t xml:space="preserve"> </w:t>
      </w:r>
      <w:r w:rsidR="00B62DBB" w:rsidRPr="002560BC">
        <w:t>vyrovnaný</w:t>
      </w:r>
      <w:r w:rsidR="002560BC">
        <w:t>.</w:t>
      </w:r>
      <w:r w:rsidR="00123280">
        <w:t xml:space="preserve">  </w:t>
      </w:r>
    </w:p>
    <w:p w:rsidR="00B62DBB" w:rsidRPr="000252F9" w:rsidRDefault="00B62DBB" w:rsidP="000252F9">
      <w:pPr>
        <w:jc w:val="both"/>
      </w:pPr>
    </w:p>
    <w:p w:rsidR="005224AE" w:rsidRDefault="00BA7816" w:rsidP="000252F9">
      <w:pPr>
        <w:jc w:val="both"/>
      </w:pPr>
      <w:r w:rsidRPr="000252F9">
        <w:t>Hospodárenie obce</w:t>
      </w:r>
      <w:r w:rsidR="00727D46" w:rsidRPr="000252F9">
        <w:t xml:space="preserve"> sa riadilo podľa schváleného rozpočtu na rok </w:t>
      </w:r>
      <w:r w:rsidR="00123280">
        <w:t>2015</w:t>
      </w:r>
      <w:r w:rsidR="00727D46" w:rsidRPr="000252F9">
        <w:t xml:space="preserve">. </w:t>
      </w:r>
    </w:p>
    <w:p w:rsidR="005224AE" w:rsidRDefault="00727D46" w:rsidP="000252F9">
      <w:pPr>
        <w:jc w:val="both"/>
      </w:pPr>
      <w:r w:rsidRPr="00D760C4">
        <w:t>Rozpo</w:t>
      </w:r>
      <w:r w:rsidR="005224AE" w:rsidRPr="00D760C4">
        <w:t>čet obce</w:t>
      </w:r>
      <w:r w:rsidR="00BA7816" w:rsidRPr="00D760C4">
        <w:t xml:space="preserve"> bol schválený obecným</w:t>
      </w:r>
      <w:r w:rsidRPr="00D760C4">
        <w:t xml:space="preserve"> zastupiteľstvom dňa </w:t>
      </w:r>
      <w:r w:rsidR="00123280">
        <w:rPr>
          <w:b/>
        </w:rPr>
        <w:t>27.0</w:t>
      </w:r>
      <w:r w:rsidR="00D65E28" w:rsidRPr="00D760C4">
        <w:rPr>
          <w:b/>
        </w:rPr>
        <w:t>2.201</w:t>
      </w:r>
      <w:r w:rsidR="00123280">
        <w:rPr>
          <w:b/>
        </w:rPr>
        <w:t>5</w:t>
      </w:r>
      <w:r w:rsidR="00D65E28" w:rsidRPr="00D760C4">
        <w:t xml:space="preserve"> uznesením č </w:t>
      </w:r>
      <w:r w:rsidR="00123280">
        <w:rPr>
          <w:b/>
        </w:rPr>
        <w:t>17</w:t>
      </w:r>
      <w:r w:rsidR="00D65E28" w:rsidRPr="00D760C4">
        <w:rPr>
          <w:b/>
        </w:rPr>
        <w:t>/201</w:t>
      </w:r>
      <w:r w:rsidR="00123280">
        <w:rPr>
          <w:b/>
        </w:rPr>
        <w:t>5</w:t>
      </w:r>
    </w:p>
    <w:p w:rsidR="007368CB" w:rsidRDefault="004E3363" w:rsidP="000252F9">
      <w:pPr>
        <w:jc w:val="both"/>
      </w:pPr>
      <w:r>
        <w:t xml:space="preserve">Rozpočet </w:t>
      </w:r>
      <w:r w:rsidR="007368CB">
        <w:t>bol počas roka zmenený rozpočtovým opatrením</w:t>
      </w:r>
    </w:p>
    <w:p w:rsidR="007368CB" w:rsidRPr="007368CB" w:rsidRDefault="007368CB" w:rsidP="007368CB">
      <w:pPr>
        <w:pStyle w:val="Odsekzoznamu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7368CB">
        <w:rPr>
          <w:rFonts w:ascii="Times New Roman" w:hAnsi="Times New Roman"/>
          <w:sz w:val="24"/>
          <w:szCs w:val="24"/>
        </w:rPr>
        <w:t>č.1/2015 zo dňa 29.5.2015 uznesením č. 39/2015</w:t>
      </w:r>
    </w:p>
    <w:p w:rsidR="007368CB" w:rsidRPr="007368CB" w:rsidRDefault="007368CB" w:rsidP="007368CB">
      <w:pPr>
        <w:pStyle w:val="Odsekzoznamu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7368CB">
        <w:rPr>
          <w:rFonts w:ascii="Times New Roman" w:hAnsi="Times New Roman"/>
          <w:sz w:val="24"/>
          <w:szCs w:val="24"/>
        </w:rPr>
        <w:t xml:space="preserve">č. 2 /2015 zo dňa 30.10.2015 uznesením č. 73/2015  </w:t>
      </w:r>
    </w:p>
    <w:p w:rsidR="00967ABB" w:rsidRDefault="00967ABB" w:rsidP="00727D46">
      <w:pPr>
        <w:jc w:val="both"/>
      </w:pPr>
    </w:p>
    <w:p w:rsidR="004F5E28" w:rsidRDefault="004F5E28" w:rsidP="00727D46">
      <w:pPr>
        <w:jc w:val="both"/>
      </w:pPr>
    </w:p>
    <w:p w:rsidR="00281EA1" w:rsidRDefault="00967ABB" w:rsidP="00967ABB">
      <w:pPr>
        <w:jc w:val="center"/>
        <w:rPr>
          <w:b/>
        </w:rPr>
      </w:pPr>
      <w:r>
        <w:rPr>
          <w:b/>
        </w:rPr>
        <w:t>R</w:t>
      </w:r>
      <w:r w:rsidR="00281EA1">
        <w:rPr>
          <w:b/>
        </w:rPr>
        <w:t>ozpočet obce k 31.12.</w:t>
      </w:r>
      <w:r w:rsidR="00123280">
        <w:rPr>
          <w:b/>
        </w:rPr>
        <w:t>2015</w:t>
      </w:r>
    </w:p>
    <w:p w:rsidR="00281EA1" w:rsidRPr="002646CD" w:rsidRDefault="00281EA1" w:rsidP="00727D46">
      <w:pPr>
        <w:jc w:val="both"/>
      </w:pPr>
    </w:p>
    <w:p w:rsidR="00A81319" w:rsidRDefault="00A81319" w:rsidP="00727D46">
      <w:pPr>
        <w:outlineLvl w:val="0"/>
        <w:rPr>
          <w:b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3"/>
        <w:gridCol w:w="1843"/>
        <w:gridCol w:w="1842"/>
      </w:tblGrid>
      <w:tr w:rsidR="001F4E0E" w:rsidRPr="00747363" w:rsidTr="00A834E2">
        <w:tc>
          <w:tcPr>
            <w:tcW w:w="3893" w:type="dxa"/>
            <w:shd w:val="clear" w:color="auto" w:fill="D9D9D9"/>
          </w:tcPr>
          <w:p w:rsidR="001F4E0E" w:rsidRPr="00747363" w:rsidRDefault="001F4E0E" w:rsidP="00747363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843" w:type="dxa"/>
            <w:shd w:val="clear" w:color="auto" w:fill="D9D9D9"/>
          </w:tcPr>
          <w:p w:rsidR="0034551B" w:rsidRDefault="0034551B" w:rsidP="00747363">
            <w:pPr>
              <w:tabs>
                <w:tab w:val="right" w:pos="8460"/>
              </w:tabs>
              <w:jc w:val="center"/>
              <w:rPr>
                <w:b/>
              </w:rPr>
            </w:pPr>
          </w:p>
          <w:p w:rsidR="00CC1900" w:rsidRDefault="0034551B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Schválený </w:t>
            </w:r>
          </w:p>
          <w:p w:rsidR="001F4E0E" w:rsidRPr="00747363" w:rsidRDefault="0034551B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="001F4E0E" w:rsidRPr="00747363">
              <w:rPr>
                <w:b/>
              </w:rPr>
              <w:t xml:space="preserve">ozpočet </w:t>
            </w:r>
          </w:p>
        </w:tc>
        <w:tc>
          <w:tcPr>
            <w:tcW w:w="1842" w:type="dxa"/>
            <w:shd w:val="clear" w:color="auto" w:fill="D9D9D9"/>
          </w:tcPr>
          <w:p w:rsidR="00A326AE" w:rsidRPr="00747363" w:rsidRDefault="0034551B" w:rsidP="00747363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Schválený</w:t>
            </w:r>
            <w:r w:rsidR="007368CB">
              <w:rPr>
                <w:b/>
              </w:rPr>
              <w:t xml:space="preserve"> </w:t>
            </w:r>
            <w:r>
              <w:rPr>
                <w:b/>
              </w:rPr>
              <w:t>r</w:t>
            </w:r>
            <w:r w:rsidR="001F4E0E" w:rsidRPr="00747363">
              <w:rPr>
                <w:b/>
              </w:rPr>
              <w:t xml:space="preserve">ozpočet </w:t>
            </w:r>
          </w:p>
          <w:p w:rsidR="001F4E0E" w:rsidRPr="00747363" w:rsidRDefault="007368CB" w:rsidP="00747363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1F4E0E" w:rsidRPr="00747363">
              <w:rPr>
                <w:b/>
              </w:rPr>
              <w:t>o</w:t>
            </w:r>
            <w:r>
              <w:rPr>
                <w:b/>
              </w:rPr>
              <w:t xml:space="preserve"> </w:t>
            </w:r>
            <w:r w:rsidR="00CC1900">
              <w:rPr>
                <w:b/>
              </w:rPr>
              <w:t>poslednej zmene</w:t>
            </w:r>
          </w:p>
        </w:tc>
      </w:tr>
      <w:tr w:rsidR="009C0C26" w:rsidRPr="00747363" w:rsidTr="00A834E2">
        <w:tc>
          <w:tcPr>
            <w:tcW w:w="3893" w:type="dxa"/>
            <w:shd w:val="clear" w:color="auto" w:fill="C4BC96"/>
          </w:tcPr>
          <w:p w:rsidR="009C0C26" w:rsidRPr="00747363" w:rsidRDefault="009C0C26" w:rsidP="00747363">
            <w:pPr>
              <w:tabs>
                <w:tab w:val="right" w:pos="8460"/>
              </w:tabs>
              <w:jc w:val="both"/>
              <w:rPr>
                <w:b/>
              </w:rPr>
            </w:pPr>
            <w:r w:rsidRPr="00747363">
              <w:rPr>
                <w:b/>
              </w:rPr>
              <w:t>Príjmy celkom</w:t>
            </w:r>
          </w:p>
        </w:tc>
        <w:tc>
          <w:tcPr>
            <w:tcW w:w="1843" w:type="dxa"/>
            <w:shd w:val="clear" w:color="auto" w:fill="C4BC96"/>
          </w:tcPr>
          <w:p w:rsidR="009C0C26" w:rsidRPr="00747363" w:rsidRDefault="00C225CE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51 109,88</w:t>
            </w:r>
          </w:p>
        </w:tc>
        <w:tc>
          <w:tcPr>
            <w:tcW w:w="1842" w:type="dxa"/>
            <w:shd w:val="clear" w:color="auto" w:fill="C4BC96"/>
          </w:tcPr>
          <w:p w:rsidR="009C0C26" w:rsidRPr="00747363" w:rsidRDefault="00C225CE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60 688,84</w:t>
            </w:r>
          </w:p>
        </w:tc>
      </w:tr>
      <w:tr w:rsidR="009C0C26" w:rsidRPr="00747363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>z toho :</w:t>
            </w:r>
          </w:p>
        </w:tc>
        <w:tc>
          <w:tcPr>
            <w:tcW w:w="1843" w:type="dxa"/>
          </w:tcPr>
          <w:p w:rsidR="009C0C26" w:rsidRPr="00747363" w:rsidRDefault="009C0C26" w:rsidP="00747363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842" w:type="dxa"/>
          </w:tcPr>
          <w:p w:rsidR="009C0C26" w:rsidRPr="00747363" w:rsidRDefault="009C0C26" w:rsidP="00747363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Bežné </w:t>
            </w:r>
            <w:r>
              <w:t>príjmy</w:t>
            </w:r>
          </w:p>
        </w:tc>
        <w:tc>
          <w:tcPr>
            <w:tcW w:w="1843" w:type="dxa"/>
          </w:tcPr>
          <w:p w:rsidR="009C0C26" w:rsidRPr="0051039E" w:rsidRDefault="00C225CE" w:rsidP="00747363">
            <w:pPr>
              <w:tabs>
                <w:tab w:val="right" w:pos="8460"/>
              </w:tabs>
              <w:jc w:val="center"/>
            </w:pPr>
            <w:r>
              <w:t>51 109,88</w:t>
            </w:r>
          </w:p>
        </w:tc>
        <w:tc>
          <w:tcPr>
            <w:tcW w:w="1842" w:type="dxa"/>
          </w:tcPr>
          <w:p w:rsidR="009C0C26" w:rsidRPr="0051039E" w:rsidRDefault="00C225CE" w:rsidP="00747363">
            <w:pPr>
              <w:tabs>
                <w:tab w:val="right" w:pos="8460"/>
              </w:tabs>
              <w:jc w:val="center"/>
            </w:pPr>
            <w:r>
              <w:t>52 940,00</w:t>
            </w: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Kapitálové </w:t>
            </w:r>
            <w:r>
              <w:t>príjmy</w:t>
            </w:r>
          </w:p>
        </w:tc>
        <w:tc>
          <w:tcPr>
            <w:tcW w:w="1843" w:type="dxa"/>
          </w:tcPr>
          <w:p w:rsidR="009C0C26" w:rsidRDefault="009C0C26" w:rsidP="00747363">
            <w:pPr>
              <w:jc w:val="center"/>
              <w:outlineLvl w:val="0"/>
            </w:pPr>
          </w:p>
        </w:tc>
        <w:tc>
          <w:tcPr>
            <w:tcW w:w="1842" w:type="dxa"/>
          </w:tcPr>
          <w:p w:rsidR="009C0C26" w:rsidRDefault="00E34C04" w:rsidP="00747363">
            <w:pPr>
              <w:jc w:val="center"/>
              <w:outlineLvl w:val="0"/>
            </w:pPr>
            <w:r>
              <w:t>4 260,74</w:t>
            </w: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Finančné </w:t>
            </w:r>
            <w:r>
              <w:t>príjmy</w:t>
            </w:r>
          </w:p>
        </w:tc>
        <w:tc>
          <w:tcPr>
            <w:tcW w:w="1843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  <w:tc>
          <w:tcPr>
            <w:tcW w:w="1842" w:type="dxa"/>
          </w:tcPr>
          <w:p w:rsidR="009C0C26" w:rsidRPr="0051039E" w:rsidRDefault="00E34C04" w:rsidP="00747363">
            <w:pPr>
              <w:tabs>
                <w:tab w:val="right" w:pos="8460"/>
              </w:tabs>
              <w:jc w:val="center"/>
            </w:pPr>
            <w:r>
              <w:t>3 488,10</w:t>
            </w:r>
          </w:p>
        </w:tc>
      </w:tr>
      <w:tr w:rsidR="009C0C26" w:rsidRPr="00747363" w:rsidTr="00A834E2">
        <w:tc>
          <w:tcPr>
            <w:tcW w:w="3893" w:type="dxa"/>
            <w:shd w:val="clear" w:color="auto" w:fill="C4BC96"/>
          </w:tcPr>
          <w:p w:rsidR="009C0C26" w:rsidRPr="00747363" w:rsidRDefault="009C0C26" w:rsidP="00747363">
            <w:pPr>
              <w:tabs>
                <w:tab w:val="right" w:pos="8460"/>
              </w:tabs>
              <w:jc w:val="both"/>
              <w:rPr>
                <w:b/>
              </w:rPr>
            </w:pPr>
            <w:r w:rsidRPr="00747363">
              <w:rPr>
                <w:b/>
              </w:rPr>
              <w:t>Výdavky celkom</w:t>
            </w:r>
          </w:p>
        </w:tc>
        <w:tc>
          <w:tcPr>
            <w:tcW w:w="1843" w:type="dxa"/>
            <w:shd w:val="clear" w:color="auto" w:fill="C4BC96"/>
          </w:tcPr>
          <w:p w:rsidR="009C0C26" w:rsidRPr="00747363" w:rsidRDefault="00E34C04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51 109,88</w:t>
            </w:r>
          </w:p>
        </w:tc>
        <w:tc>
          <w:tcPr>
            <w:tcW w:w="1842" w:type="dxa"/>
            <w:shd w:val="clear" w:color="auto" w:fill="C4BC96"/>
          </w:tcPr>
          <w:p w:rsidR="009C0C26" w:rsidRPr="00747363" w:rsidRDefault="00E34C04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56 428,10</w:t>
            </w:r>
          </w:p>
        </w:tc>
      </w:tr>
      <w:tr w:rsidR="009C0C26" w:rsidRPr="00747363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>z toho :</w:t>
            </w:r>
          </w:p>
        </w:tc>
        <w:tc>
          <w:tcPr>
            <w:tcW w:w="1843" w:type="dxa"/>
          </w:tcPr>
          <w:p w:rsidR="009C0C26" w:rsidRPr="00747363" w:rsidRDefault="009C0C26" w:rsidP="00747363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1842" w:type="dxa"/>
          </w:tcPr>
          <w:p w:rsidR="009C0C26" w:rsidRPr="00747363" w:rsidRDefault="009C0C26" w:rsidP="00747363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Bežné </w:t>
            </w:r>
            <w:r>
              <w:t>výdavky</w:t>
            </w:r>
          </w:p>
        </w:tc>
        <w:tc>
          <w:tcPr>
            <w:tcW w:w="1843" w:type="dxa"/>
          </w:tcPr>
          <w:p w:rsidR="009C0C26" w:rsidRPr="0051039E" w:rsidRDefault="00E34C04" w:rsidP="00747363">
            <w:pPr>
              <w:tabs>
                <w:tab w:val="right" w:pos="8460"/>
              </w:tabs>
              <w:jc w:val="center"/>
            </w:pPr>
            <w:r>
              <w:t>51 109,88</w:t>
            </w:r>
          </w:p>
        </w:tc>
        <w:tc>
          <w:tcPr>
            <w:tcW w:w="1842" w:type="dxa"/>
          </w:tcPr>
          <w:p w:rsidR="009C0C26" w:rsidRPr="0051039E" w:rsidRDefault="00E34C04" w:rsidP="00747363">
            <w:pPr>
              <w:tabs>
                <w:tab w:val="right" w:pos="8460"/>
              </w:tabs>
              <w:jc w:val="center"/>
            </w:pPr>
            <w:r>
              <w:t>52 940,00</w:t>
            </w: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Kapitálové </w:t>
            </w:r>
            <w:r>
              <w:t>výdavky</w:t>
            </w:r>
          </w:p>
        </w:tc>
        <w:tc>
          <w:tcPr>
            <w:tcW w:w="1843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  <w:tc>
          <w:tcPr>
            <w:tcW w:w="1842" w:type="dxa"/>
          </w:tcPr>
          <w:p w:rsidR="009C0C26" w:rsidRPr="0051039E" w:rsidRDefault="00E34C04" w:rsidP="00747363">
            <w:pPr>
              <w:tabs>
                <w:tab w:val="right" w:pos="8460"/>
              </w:tabs>
              <w:jc w:val="center"/>
            </w:pPr>
            <w:r>
              <w:t>3 488,10</w:t>
            </w: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Finančné </w:t>
            </w:r>
            <w:r>
              <w:t>výdavky</w:t>
            </w:r>
          </w:p>
        </w:tc>
        <w:tc>
          <w:tcPr>
            <w:tcW w:w="1843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  <w:tc>
          <w:tcPr>
            <w:tcW w:w="1842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</w:tr>
      <w:tr w:rsidR="009C0C26" w:rsidRPr="00747363" w:rsidTr="00A834E2">
        <w:tc>
          <w:tcPr>
            <w:tcW w:w="3893" w:type="dxa"/>
            <w:shd w:val="clear" w:color="auto" w:fill="C4BC96"/>
          </w:tcPr>
          <w:p w:rsidR="009C0C26" w:rsidRPr="00747363" w:rsidRDefault="00D764C7" w:rsidP="00747363">
            <w:pPr>
              <w:tabs>
                <w:tab w:val="right" w:pos="8460"/>
              </w:tabs>
              <w:rPr>
                <w:b/>
              </w:rPr>
            </w:pPr>
            <w:r>
              <w:rPr>
                <w:b/>
              </w:rPr>
              <w:t xml:space="preserve">Rozpočet </w:t>
            </w:r>
            <w:r w:rsidR="00CC1900">
              <w:rPr>
                <w:b/>
              </w:rPr>
              <w:t xml:space="preserve"> obce</w:t>
            </w:r>
          </w:p>
        </w:tc>
        <w:tc>
          <w:tcPr>
            <w:tcW w:w="1843" w:type="dxa"/>
            <w:shd w:val="clear" w:color="auto" w:fill="C4BC96"/>
          </w:tcPr>
          <w:p w:rsidR="009C0C26" w:rsidRPr="00747363" w:rsidRDefault="00E34C04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51 109,88</w:t>
            </w:r>
          </w:p>
        </w:tc>
        <w:tc>
          <w:tcPr>
            <w:tcW w:w="1842" w:type="dxa"/>
            <w:shd w:val="clear" w:color="auto" w:fill="C4BC96"/>
          </w:tcPr>
          <w:p w:rsidR="009C0C26" w:rsidRPr="00747363" w:rsidRDefault="00E34C04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56 428,10</w:t>
            </w:r>
          </w:p>
        </w:tc>
      </w:tr>
    </w:tbl>
    <w:p w:rsidR="00A81319" w:rsidRDefault="00A81319" w:rsidP="00727D46">
      <w:pPr>
        <w:outlineLvl w:val="0"/>
        <w:rPr>
          <w:b/>
        </w:rPr>
      </w:pPr>
    </w:p>
    <w:p w:rsidR="00281EA1" w:rsidRDefault="00281EA1" w:rsidP="00727D46">
      <w:pPr>
        <w:outlineLvl w:val="0"/>
        <w:rPr>
          <w:b/>
        </w:rPr>
      </w:pPr>
    </w:p>
    <w:p w:rsidR="00727D46" w:rsidRPr="006D4763" w:rsidRDefault="007F06A8" w:rsidP="000E6AFC">
      <w:pPr>
        <w:jc w:val="both"/>
        <w:rPr>
          <w:b/>
          <w:sz w:val="28"/>
          <w:szCs w:val="28"/>
        </w:rPr>
      </w:pPr>
      <w:r>
        <w:rPr>
          <w:b/>
          <w:color w:val="0000FF"/>
          <w:sz w:val="28"/>
          <w:szCs w:val="28"/>
        </w:rPr>
        <w:br w:type="page"/>
      </w:r>
      <w:r w:rsidR="00E23067" w:rsidRPr="006D4763">
        <w:rPr>
          <w:b/>
          <w:sz w:val="28"/>
          <w:szCs w:val="28"/>
        </w:rPr>
        <w:lastRenderedPageBreak/>
        <w:t>2</w:t>
      </w:r>
      <w:r w:rsidR="00680C42" w:rsidRPr="006D4763">
        <w:rPr>
          <w:b/>
          <w:sz w:val="28"/>
          <w:szCs w:val="28"/>
        </w:rPr>
        <w:t xml:space="preserve">. </w:t>
      </w:r>
      <w:r w:rsidR="00D21EDC" w:rsidRPr="006D4763">
        <w:rPr>
          <w:b/>
          <w:sz w:val="28"/>
          <w:szCs w:val="28"/>
        </w:rPr>
        <w:t xml:space="preserve">Rozbor plnenia príjmov za rok </w:t>
      </w:r>
      <w:r w:rsidR="00123280">
        <w:rPr>
          <w:b/>
          <w:sz w:val="28"/>
          <w:szCs w:val="28"/>
        </w:rPr>
        <w:t>2015</w:t>
      </w:r>
    </w:p>
    <w:p w:rsidR="009E519E" w:rsidRPr="006D4763" w:rsidRDefault="009E519E" w:rsidP="00727D46">
      <w:pPr>
        <w:rPr>
          <w:b/>
          <w:sz w:val="28"/>
          <w:szCs w:val="28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5"/>
        <w:gridCol w:w="3038"/>
        <w:gridCol w:w="3275"/>
      </w:tblGrid>
      <w:tr w:rsidR="00D21EDC" w:rsidRPr="00747363" w:rsidTr="002B7465">
        <w:tc>
          <w:tcPr>
            <w:tcW w:w="2962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071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323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D21EDC" w:rsidRPr="00747363" w:rsidTr="002B7465">
        <w:tc>
          <w:tcPr>
            <w:tcW w:w="2962" w:type="dxa"/>
          </w:tcPr>
          <w:p w:rsidR="00D21EDC" w:rsidRPr="00D21EDC" w:rsidRDefault="00663EB3" w:rsidP="00747363">
            <w:pPr>
              <w:jc w:val="center"/>
            </w:pPr>
            <w:r>
              <w:t>60 688,84</w:t>
            </w:r>
          </w:p>
        </w:tc>
        <w:tc>
          <w:tcPr>
            <w:tcW w:w="3071" w:type="dxa"/>
          </w:tcPr>
          <w:p w:rsidR="00D21EDC" w:rsidRPr="00D21EDC" w:rsidRDefault="00663EB3" w:rsidP="00D67F7C">
            <w:pPr>
              <w:jc w:val="center"/>
            </w:pPr>
            <w:r>
              <w:t>60 764,82</w:t>
            </w:r>
          </w:p>
        </w:tc>
        <w:tc>
          <w:tcPr>
            <w:tcW w:w="3323" w:type="dxa"/>
          </w:tcPr>
          <w:p w:rsidR="00D21EDC" w:rsidRPr="00DD146D" w:rsidRDefault="00380737" w:rsidP="00D67F7C">
            <w:pPr>
              <w:jc w:val="center"/>
            </w:pPr>
            <w:r>
              <w:t>10</w:t>
            </w:r>
            <w:r w:rsidR="00663EB3">
              <w:t>0</w:t>
            </w:r>
            <w:r w:rsidR="00346366">
              <w:t>,13</w:t>
            </w:r>
          </w:p>
        </w:tc>
      </w:tr>
    </w:tbl>
    <w:p w:rsidR="00D21EDC" w:rsidRDefault="00D21EDC" w:rsidP="00727D46">
      <w:pPr>
        <w:rPr>
          <w:b/>
        </w:rPr>
      </w:pPr>
    </w:p>
    <w:p w:rsidR="00D12AA6" w:rsidRDefault="00D12AA6" w:rsidP="00D12AA6">
      <w:pPr>
        <w:jc w:val="both"/>
      </w:pPr>
      <w:r>
        <w:t>Z rozpočtovaných celkových príjmov</w:t>
      </w:r>
      <w:r w:rsidR="00663EB3">
        <w:t xml:space="preserve"> 60 688,84</w:t>
      </w:r>
      <w:r>
        <w:t xml:space="preserve"> EUR </w:t>
      </w:r>
      <w:r w:rsidR="00123280">
        <w:t>bol skutočný príjem k 31.12.2015</w:t>
      </w:r>
      <w:r>
        <w:t xml:space="preserve"> v sume </w:t>
      </w:r>
      <w:r w:rsidR="00663EB3">
        <w:t xml:space="preserve">60 764,82 </w:t>
      </w:r>
      <w:r>
        <w:t xml:space="preserve">EUR, čo predstavuje  </w:t>
      </w:r>
      <w:r w:rsidR="00663EB3">
        <w:t>100</w:t>
      </w:r>
      <w:r w:rsidR="00346366">
        <w:t xml:space="preserve">,13 </w:t>
      </w:r>
      <w:r>
        <w:t xml:space="preserve">% plnenie. </w:t>
      </w:r>
    </w:p>
    <w:p w:rsidR="00D12AA6" w:rsidRPr="007A0E8F" w:rsidRDefault="00D12AA6" w:rsidP="00727D46">
      <w:pPr>
        <w:rPr>
          <w:b/>
        </w:rPr>
      </w:pPr>
    </w:p>
    <w:p w:rsidR="00D21EDC" w:rsidRPr="00D67F7C" w:rsidRDefault="000B6FE7" w:rsidP="000B6FE7">
      <w:pPr>
        <w:numPr>
          <w:ilvl w:val="0"/>
          <w:numId w:val="30"/>
        </w:numPr>
        <w:ind w:left="284" w:hanging="284"/>
        <w:rPr>
          <w:b/>
        </w:rPr>
      </w:pPr>
      <w:r w:rsidRPr="00D67F7C">
        <w:rPr>
          <w:b/>
        </w:rPr>
        <w:t>Bežné príjmy</w:t>
      </w:r>
    </w:p>
    <w:p w:rsidR="00D12AA6" w:rsidRDefault="00D12AA6" w:rsidP="00D12AA6">
      <w:pPr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5"/>
        <w:gridCol w:w="3038"/>
        <w:gridCol w:w="3275"/>
      </w:tblGrid>
      <w:tr w:rsidR="00D12AA6" w:rsidRPr="00747363" w:rsidTr="00D12AA6">
        <w:tc>
          <w:tcPr>
            <w:tcW w:w="2962" w:type="dxa"/>
            <w:shd w:val="clear" w:color="auto" w:fill="D9D9D9"/>
          </w:tcPr>
          <w:p w:rsidR="00D12AA6" w:rsidRPr="00747363" w:rsidRDefault="00D12AA6" w:rsidP="00D12AA6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071" w:type="dxa"/>
            <w:shd w:val="clear" w:color="auto" w:fill="D9D9D9"/>
          </w:tcPr>
          <w:p w:rsidR="00D12AA6" w:rsidRPr="00747363" w:rsidRDefault="00D12AA6" w:rsidP="00D12AA6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323" w:type="dxa"/>
            <w:shd w:val="clear" w:color="auto" w:fill="D9D9D9"/>
          </w:tcPr>
          <w:p w:rsidR="00D12AA6" w:rsidRPr="00747363" w:rsidRDefault="00D12AA6" w:rsidP="00D12AA6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D12AA6" w:rsidRPr="00747363" w:rsidTr="00D12AA6">
        <w:tc>
          <w:tcPr>
            <w:tcW w:w="2962" w:type="dxa"/>
          </w:tcPr>
          <w:p w:rsidR="00D12AA6" w:rsidRPr="00D21EDC" w:rsidRDefault="00380737" w:rsidP="00D12AA6">
            <w:pPr>
              <w:jc w:val="center"/>
            </w:pPr>
            <w:r>
              <w:t>52 940,00</w:t>
            </w:r>
          </w:p>
        </w:tc>
        <w:tc>
          <w:tcPr>
            <w:tcW w:w="3071" w:type="dxa"/>
          </w:tcPr>
          <w:p w:rsidR="00D12AA6" w:rsidRPr="00D21EDC" w:rsidRDefault="00380737" w:rsidP="00D12AA6">
            <w:pPr>
              <w:jc w:val="center"/>
            </w:pPr>
            <w:r>
              <w:t>54 015,98</w:t>
            </w:r>
          </w:p>
        </w:tc>
        <w:tc>
          <w:tcPr>
            <w:tcW w:w="3323" w:type="dxa"/>
          </w:tcPr>
          <w:p w:rsidR="00D12AA6" w:rsidRPr="00DD146D" w:rsidRDefault="00380737" w:rsidP="00D12AA6">
            <w:pPr>
              <w:jc w:val="center"/>
            </w:pPr>
            <w:r>
              <w:t>10</w:t>
            </w:r>
            <w:r w:rsidR="00346366">
              <w:t>2,03</w:t>
            </w:r>
          </w:p>
        </w:tc>
      </w:tr>
    </w:tbl>
    <w:p w:rsidR="00D12AA6" w:rsidRDefault="00D12AA6" w:rsidP="00D12AA6">
      <w:pPr>
        <w:rPr>
          <w:b/>
          <w:color w:val="FF0000"/>
        </w:rPr>
      </w:pPr>
    </w:p>
    <w:p w:rsidR="000B6FE7" w:rsidRDefault="00D22D30" w:rsidP="00D12AA6">
      <w:pPr>
        <w:jc w:val="both"/>
      </w:pPr>
      <w:r>
        <w:t xml:space="preserve">Z rozpočtovaných bežných príjmov </w:t>
      </w:r>
      <w:r w:rsidR="00380737">
        <w:t xml:space="preserve">52 940,00 </w:t>
      </w:r>
      <w:r>
        <w:t xml:space="preserve">EUR </w:t>
      </w:r>
      <w:r w:rsidR="00123280">
        <w:t>bol skutočný príjem k 31.12.2015</w:t>
      </w:r>
      <w:r>
        <w:t xml:space="preserve"> v sume </w:t>
      </w:r>
      <w:r w:rsidR="00380737">
        <w:t xml:space="preserve">54 015,98 </w:t>
      </w:r>
      <w:r>
        <w:t xml:space="preserve">EUR, čo predstavuje  </w:t>
      </w:r>
      <w:r w:rsidR="00346366">
        <w:t xml:space="preserve">102,03 </w:t>
      </w:r>
      <w:r>
        <w:t xml:space="preserve">% plnenie. </w:t>
      </w:r>
    </w:p>
    <w:p w:rsidR="00D22D30" w:rsidRDefault="00D22D30" w:rsidP="000B6FE7">
      <w:pPr>
        <w:ind w:left="284"/>
      </w:pPr>
    </w:p>
    <w:p w:rsidR="000B6FE7" w:rsidRPr="000B6FE7" w:rsidRDefault="000B6FE7" w:rsidP="000B6FE7">
      <w:pPr>
        <w:numPr>
          <w:ilvl w:val="0"/>
          <w:numId w:val="31"/>
        </w:numPr>
        <w:rPr>
          <w:b/>
        </w:rPr>
      </w:pPr>
      <w:r>
        <w:rPr>
          <w:b/>
        </w:rPr>
        <w:t>d</w:t>
      </w:r>
      <w:r w:rsidRPr="000B6FE7">
        <w:rPr>
          <w:b/>
        </w:rPr>
        <w:t xml:space="preserve">aňové príjmy </w:t>
      </w:r>
    </w:p>
    <w:p w:rsidR="00D21EDC" w:rsidRPr="00D21EDC" w:rsidRDefault="00D21EDC" w:rsidP="00D21EDC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5"/>
        <w:gridCol w:w="3038"/>
        <w:gridCol w:w="3275"/>
      </w:tblGrid>
      <w:tr w:rsidR="00D21EDC" w:rsidRPr="00747363" w:rsidTr="002B7465">
        <w:tc>
          <w:tcPr>
            <w:tcW w:w="2962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071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323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D21EDC" w:rsidRPr="00747363" w:rsidTr="002B7465">
        <w:tc>
          <w:tcPr>
            <w:tcW w:w="2962" w:type="dxa"/>
          </w:tcPr>
          <w:p w:rsidR="00D21EDC" w:rsidRPr="00D21EDC" w:rsidRDefault="00346366" w:rsidP="00747363">
            <w:pPr>
              <w:jc w:val="center"/>
            </w:pPr>
            <w:r>
              <w:t>47 734,82</w:t>
            </w:r>
          </w:p>
        </w:tc>
        <w:tc>
          <w:tcPr>
            <w:tcW w:w="3071" w:type="dxa"/>
          </w:tcPr>
          <w:p w:rsidR="00D21EDC" w:rsidRPr="00D21EDC" w:rsidRDefault="00346366" w:rsidP="00380737">
            <w:pPr>
              <w:jc w:val="center"/>
            </w:pPr>
            <w:r>
              <w:t>48 492,97</w:t>
            </w:r>
          </w:p>
        </w:tc>
        <w:tc>
          <w:tcPr>
            <w:tcW w:w="3323" w:type="dxa"/>
          </w:tcPr>
          <w:p w:rsidR="00D21EDC" w:rsidRPr="00D67F7C" w:rsidRDefault="00707E38" w:rsidP="00D67F7C">
            <w:pPr>
              <w:jc w:val="center"/>
            </w:pPr>
            <w:r>
              <w:t>10</w:t>
            </w:r>
            <w:r w:rsidR="00346366">
              <w:t>1,59</w:t>
            </w:r>
          </w:p>
        </w:tc>
      </w:tr>
    </w:tbl>
    <w:p w:rsidR="00F80ADF" w:rsidRPr="007A0E8F" w:rsidRDefault="00F80ADF" w:rsidP="00D735CB">
      <w:pPr>
        <w:jc w:val="both"/>
        <w:rPr>
          <w:b/>
        </w:rPr>
      </w:pPr>
    </w:p>
    <w:p w:rsidR="00D22D30" w:rsidRPr="00207A61" w:rsidRDefault="00D22D30" w:rsidP="00D22D30">
      <w:pPr>
        <w:jc w:val="both"/>
        <w:rPr>
          <w:b/>
        </w:rPr>
      </w:pPr>
      <w:r w:rsidRPr="00207A61">
        <w:rPr>
          <w:b/>
        </w:rPr>
        <w:t>V</w:t>
      </w:r>
      <w:r>
        <w:rPr>
          <w:b/>
        </w:rPr>
        <w:t xml:space="preserve">ýnos dane z príjmov poukázaný územnej samospráve </w:t>
      </w:r>
    </w:p>
    <w:p w:rsidR="00D22D30" w:rsidRPr="00207A61" w:rsidRDefault="00D22D30" w:rsidP="00D22D30">
      <w:pPr>
        <w:jc w:val="both"/>
      </w:pPr>
      <w:r w:rsidRPr="00207A61">
        <w:t>Z predpokladan</w:t>
      </w:r>
      <w:r>
        <w:t>ej</w:t>
      </w:r>
      <w:r w:rsidRPr="00207A61">
        <w:t xml:space="preserve"> finančnej čiastky </w:t>
      </w:r>
      <w:r>
        <w:t>v</w:t>
      </w:r>
      <w:r w:rsidR="00707E38">
        <w:t> </w:t>
      </w:r>
      <w:r>
        <w:t>sume</w:t>
      </w:r>
      <w:r w:rsidR="00707E38">
        <w:t xml:space="preserve"> 29 609,00</w:t>
      </w:r>
      <w:r>
        <w:t xml:space="preserve"> EUR</w:t>
      </w:r>
      <w:r w:rsidRPr="00207A61">
        <w:t xml:space="preserve"> z výnosu dane z príjmov boli k 31.12.</w:t>
      </w:r>
      <w:r w:rsidR="00123280">
        <w:t>2015</w:t>
      </w:r>
      <w:r>
        <w:t xml:space="preserve"> poukázané finančné </w:t>
      </w:r>
      <w:r w:rsidRPr="00207A61">
        <w:t xml:space="preserve">prostriedky </w:t>
      </w:r>
      <w:r>
        <w:t>zo ŠR v</w:t>
      </w:r>
      <w:r w:rsidR="00D67F7C">
        <w:t> </w:t>
      </w:r>
      <w:r>
        <w:t>sume</w:t>
      </w:r>
      <w:r w:rsidR="00D67F7C">
        <w:t xml:space="preserve"> </w:t>
      </w:r>
      <w:r w:rsidR="00707E38">
        <w:t xml:space="preserve">30 205,61 </w:t>
      </w:r>
      <w:r>
        <w:t>EUR</w:t>
      </w:r>
      <w:r w:rsidRPr="00207A61">
        <w:t xml:space="preserve">, čo predstavuje plnenie na </w:t>
      </w:r>
      <w:r w:rsidR="00707E38">
        <w:t>102</w:t>
      </w:r>
      <w:r w:rsidRPr="00207A61">
        <w:t xml:space="preserve">%. </w:t>
      </w:r>
    </w:p>
    <w:p w:rsidR="00D22D30" w:rsidRDefault="00D22D30" w:rsidP="00D22D30">
      <w:pPr>
        <w:jc w:val="both"/>
        <w:rPr>
          <w:b/>
        </w:rPr>
      </w:pPr>
    </w:p>
    <w:p w:rsidR="00D22D30" w:rsidRPr="00207A61" w:rsidRDefault="00D22D30" w:rsidP="00D22D30">
      <w:pPr>
        <w:jc w:val="both"/>
        <w:rPr>
          <w:b/>
        </w:rPr>
      </w:pPr>
      <w:r w:rsidRPr="00207A61">
        <w:rPr>
          <w:b/>
        </w:rPr>
        <w:t>Daň z nehnuteľností</w:t>
      </w:r>
    </w:p>
    <w:p w:rsidR="00D22D30" w:rsidRDefault="00D22D30" w:rsidP="00D22D30">
      <w:pPr>
        <w:jc w:val="both"/>
      </w:pPr>
      <w:r w:rsidRPr="00207A61">
        <w:t xml:space="preserve">Z rozpočtovaných </w:t>
      </w:r>
      <w:r w:rsidR="00707E38">
        <w:t>15 348,82</w:t>
      </w:r>
      <w:r w:rsidR="00D67F7C">
        <w:t>,00</w:t>
      </w:r>
      <w:r>
        <w:t>EUR</w:t>
      </w:r>
      <w:r w:rsidRPr="00207A61">
        <w:t xml:space="preserve"> bol skutočný príjem k 31.12.</w:t>
      </w:r>
      <w:r w:rsidR="00123280">
        <w:t>2015</w:t>
      </w:r>
      <w:r>
        <w:t>v</w:t>
      </w:r>
      <w:r w:rsidR="00D67F7C">
        <w:t> </w:t>
      </w:r>
      <w:r>
        <w:t>sume</w:t>
      </w:r>
      <w:r w:rsidR="00EF3082">
        <w:t xml:space="preserve"> 15 403,36 </w:t>
      </w:r>
      <w:r>
        <w:t>EUR</w:t>
      </w:r>
      <w:r w:rsidRPr="00207A61">
        <w:t xml:space="preserve">, čo je </w:t>
      </w:r>
      <w:r w:rsidR="00663EB3">
        <w:t>100%</w:t>
      </w:r>
      <w:r w:rsidRPr="00EF3082">
        <w:t xml:space="preserve"> </w:t>
      </w:r>
      <w:r w:rsidRPr="00207A61">
        <w:t xml:space="preserve">plnenie. </w:t>
      </w:r>
      <w:r>
        <w:t>P</w:t>
      </w:r>
      <w:r w:rsidRPr="00207A61">
        <w:t xml:space="preserve">ríjmy dane z pozemkov </w:t>
      </w:r>
      <w:r>
        <w:t>boli v</w:t>
      </w:r>
      <w:r w:rsidR="00D67F7C">
        <w:t> </w:t>
      </w:r>
      <w:r>
        <w:t>sume</w:t>
      </w:r>
      <w:r w:rsidR="00EF3082">
        <w:t xml:space="preserve"> 12 111,51 </w:t>
      </w:r>
      <w:r>
        <w:t>EUR</w:t>
      </w:r>
      <w:r w:rsidRPr="00207A61">
        <w:t xml:space="preserve">, dane zo stavieb </w:t>
      </w:r>
      <w:r>
        <w:t>boli v</w:t>
      </w:r>
      <w:r w:rsidR="00D67F7C">
        <w:t> </w:t>
      </w:r>
      <w:r>
        <w:t>sume</w:t>
      </w:r>
      <w:r w:rsidR="00EF3082">
        <w:t xml:space="preserve"> 3 291,85</w:t>
      </w:r>
      <w:r w:rsidR="0064174B">
        <w:t xml:space="preserve"> </w:t>
      </w:r>
      <w:r>
        <w:t>EUR</w:t>
      </w:r>
      <w:r w:rsidRPr="00207A61">
        <w:t xml:space="preserve">. </w:t>
      </w:r>
      <w:r w:rsidRPr="00D760C4">
        <w:t>Za rozpočt</w:t>
      </w:r>
      <w:r w:rsidR="00B46C4D" w:rsidRPr="00D760C4">
        <w:t>ový r</w:t>
      </w:r>
      <w:r w:rsidR="00EF3082">
        <w:t>ok bolo zinkasovaných  15</w:t>
      </w:r>
      <w:r w:rsidR="00E828C2">
        <w:t xml:space="preserve"> 348,82 </w:t>
      </w:r>
      <w:r w:rsidRPr="00D760C4">
        <w:t>EUR, za ned</w:t>
      </w:r>
      <w:r w:rsidR="00E828C2">
        <w:t>oplatky z minulých rokov 54,54</w:t>
      </w:r>
      <w:r w:rsidR="00123280">
        <w:t xml:space="preserve"> EUR. K 31.12.2015</w:t>
      </w:r>
      <w:r w:rsidRPr="00D760C4">
        <w:t xml:space="preserve"> obec eviduje pohľadávky na d</w:t>
      </w:r>
      <w:r w:rsidR="00F419BB">
        <w:t>ani z nehnuteľností v sume 18,08</w:t>
      </w:r>
      <w:r w:rsidRPr="00D760C4">
        <w:t xml:space="preserve">  EUR.</w:t>
      </w:r>
    </w:p>
    <w:p w:rsidR="00D22D30" w:rsidRDefault="00D22D30" w:rsidP="00D22D30">
      <w:pPr>
        <w:jc w:val="both"/>
        <w:rPr>
          <w:b/>
        </w:rPr>
      </w:pPr>
    </w:p>
    <w:p w:rsidR="00D22D30" w:rsidRPr="00D22D30" w:rsidRDefault="00346366" w:rsidP="00D22D30">
      <w:pPr>
        <w:jc w:val="both"/>
        <w:rPr>
          <w:b/>
        </w:rPr>
      </w:pPr>
      <w:r>
        <w:rPr>
          <w:b/>
        </w:rPr>
        <w:t xml:space="preserve">Daň za psa: </w:t>
      </w:r>
      <w:r w:rsidRPr="00346366">
        <w:t>skutočnosť</w:t>
      </w:r>
      <w:r w:rsidR="00D22D30" w:rsidRPr="00D22D30">
        <w:rPr>
          <w:b/>
        </w:rPr>
        <w:t xml:space="preserve"> </w:t>
      </w:r>
      <w:r w:rsidR="00F419BB">
        <w:t>188,00</w:t>
      </w:r>
      <w:r w:rsidR="0064174B">
        <w:t xml:space="preserve"> EUR</w:t>
      </w:r>
    </w:p>
    <w:p w:rsidR="00D22D30" w:rsidRDefault="00D22D30" w:rsidP="00D22D30">
      <w:pPr>
        <w:jc w:val="both"/>
      </w:pPr>
      <w:r w:rsidRPr="00D22D30">
        <w:rPr>
          <w:b/>
        </w:rPr>
        <w:t>Poplatok za komunálny odpad a drobný stavebný odpad</w:t>
      </w:r>
      <w:r w:rsidR="00346366">
        <w:rPr>
          <w:b/>
        </w:rPr>
        <w:t xml:space="preserve"> </w:t>
      </w:r>
      <w:r w:rsidR="00346366" w:rsidRPr="00346366">
        <w:t>skutočnosť</w:t>
      </w:r>
      <w:r w:rsidRPr="00D22D30">
        <w:rPr>
          <w:b/>
        </w:rPr>
        <w:t xml:space="preserve"> </w:t>
      </w:r>
      <w:r w:rsidR="00F419BB">
        <w:t xml:space="preserve">2 246,00 </w:t>
      </w:r>
      <w:r w:rsidR="0064174B">
        <w:t>EUR</w:t>
      </w:r>
    </w:p>
    <w:p w:rsidR="00B466E3" w:rsidRPr="00B466E3" w:rsidRDefault="00B466E3" w:rsidP="00D22D30">
      <w:pPr>
        <w:jc w:val="both"/>
        <w:rPr>
          <w:b/>
        </w:rPr>
      </w:pPr>
      <w:r w:rsidRPr="00B466E3">
        <w:rPr>
          <w:b/>
        </w:rPr>
        <w:t xml:space="preserve">Daň za ubytovanie </w:t>
      </w:r>
      <w:r w:rsidR="00346366">
        <w:t xml:space="preserve">skutočnosť: </w:t>
      </w:r>
      <w:r w:rsidRPr="00B466E3">
        <w:t>450,00</w:t>
      </w:r>
      <w:r>
        <w:t xml:space="preserve"> EUR</w:t>
      </w:r>
    </w:p>
    <w:p w:rsidR="00F80ADF" w:rsidRDefault="00F80ADF" w:rsidP="00D735CB">
      <w:pPr>
        <w:jc w:val="both"/>
        <w:rPr>
          <w:b/>
          <w:i/>
        </w:rPr>
      </w:pPr>
    </w:p>
    <w:p w:rsidR="00F80ADF" w:rsidRPr="00D22D30" w:rsidRDefault="00F80ADF" w:rsidP="000B6FE7">
      <w:pPr>
        <w:numPr>
          <w:ilvl w:val="0"/>
          <w:numId w:val="31"/>
        </w:numPr>
        <w:rPr>
          <w:b/>
        </w:rPr>
      </w:pPr>
      <w:r w:rsidRPr="00D22D30">
        <w:rPr>
          <w:b/>
        </w:rPr>
        <w:t xml:space="preserve">nedaňové príjmy: </w:t>
      </w:r>
    </w:p>
    <w:p w:rsidR="00F80ADF" w:rsidRPr="00D21EDC" w:rsidRDefault="00F80ADF" w:rsidP="00F80ADF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5"/>
        <w:gridCol w:w="3038"/>
        <w:gridCol w:w="3275"/>
      </w:tblGrid>
      <w:tr w:rsidR="00F80ADF" w:rsidRPr="00747363" w:rsidTr="002B7465">
        <w:tc>
          <w:tcPr>
            <w:tcW w:w="2962" w:type="dxa"/>
            <w:shd w:val="clear" w:color="auto" w:fill="D9D9D9"/>
          </w:tcPr>
          <w:p w:rsidR="00F80ADF" w:rsidRPr="00747363" w:rsidRDefault="00F80ADF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071" w:type="dxa"/>
            <w:shd w:val="clear" w:color="auto" w:fill="D9D9D9"/>
          </w:tcPr>
          <w:p w:rsidR="00F80ADF" w:rsidRPr="00747363" w:rsidRDefault="00F80ADF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323" w:type="dxa"/>
            <w:shd w:val="clear" w:color="auto" w:fill="D9D9D9"/>
          </w:tcPr>
          <w:p w:rsidR="00F80ADF" w:rsidRPr="00747363" w:rsidRDefault="00F80ADF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F80ADF" w:rsidRPr="0064174B" w:rsidTr="002B7465">
        <w:tc>
          <w:tcPr>
            <w:tcW w:w="2962" w:type="dxa"/>
          </w:tcPr>
          <w:p w:rsidR="00F80ADF" w:rsidRPr="00D21EDC" w:rsidRDefault="00346366" w:rsidP="00346366">
            <w:pPr>
              <w:jc w:val="center"/>
            </w:pPr>
            <w:r>
              <w:t>2 298,58</w:t>
            </w:r>
          </w:p>
        </w:tc>
        <w:tc>
          <w:tcPr>
            <w:tcW w:w="3071" w:type="dxa"/>
          </w:tcPr>
          <w:p w:rsidR="00F80ADF" w:rsidRPr="00D21EDC" w:rsidRDefault="00346366" w:rsidP="0064174B">
            <w:pPr>
              <w:jc w:val="center"/>
            </w:pPr>
            <w:r>
              <w:t>2 567,89</w:t>
            </w:r>
          </w:p>
        </w:tc>
        <w:tc>
          <w:tcPr>
            <w:tcW w:w="3323" w:type="dxa"/>
          </w:tcPr>
          <w:p w:rsidR="00F80ADF" w:rsidRPr="0064174B" w:rsidRDefault="00346366" w:rsidP="0064174B">
            <w:pPr>
              <w:jc w:val="center"/>
            </w:pPr>
            <w:r>
              <w:t>117,72</w:t>
            </w:r>
          </w:p>
        </w:tc>
      </w:tr>
    </w:tbl>
    <w:p w:rsidR="00C27223" w:rsidRDefault="00C27223" w:rsidP="00C27223">
      <w:pPr>
        <w:tabs>
          <w:tab w:val="right" w:pos="284"/>
        </w:tabs>
        <w:jc w:val="both"/>
        <w:rPr>
          <w:b/>
        </w:rPr>
      </w:pPr>
    </w:p>
    <w:p w:rsidR="00346366" w:rsidRDefault="00346366" w:rsidP="00C27223">
      <w:pPr>
        <w:tabs>
          <w:tab w:val="right" w:pos="284"/>
        </w:tabs>
        <w:jc w:val="both"/>
        <w:rPr>
          <w:b/>
        </w:rPr>
      </w:pPr>
      <w:r w:rsidRPr="001D0B1D">
        <w:t xml:space="preserve">Z rozpočtovaných </w:t>
      </w:r>
      <w:r>
        <w:t>2 298,58 EUR</w:t>
      </w:r>
      <w:r w:rsidRPr="001D0B1D">
        <w:t xml:space="preserve"> bol skutočný príjem k 31.12.</w:t>
      </w:r>
      <w:r>
        <w:t>2015v sume 2 567,89 EUR</w:t>
      </w:r>
      <w:r w:rsidRPr="001D0B1D">
        <w:t xml:space="preserve">, čo je </w:t>
      </w:r>
      <w:r>
        <w:t>117,72 % plnenie.</w:t>
      </w:r>
      <w:r w:rsidR="00BC3145">
        <w:t xml:space="preserve"> Obec zaznamenala plnenie a to:</w:t>
      </w:r>
    </w:p>
    <w:p w:rsidR="00C27223" w:rsidRPr="001D0B1D" w:rsidRDefault="00C27223" w:rsidP="00C27223">
      <w:pPr>
        <w:tabs>
          <w:tab w:val="right" w:pos="284"/>
        </w:tabs>
        <w:jc w:val="both"/>
        <w:rPr>
          <w:b/>
        </w:rPr>
      </w:pPr>
      <w:r w:rsidRPr="001D0B1D">
        <w:rPr>
          <w:b/>
        </w:rPr>
        <w:t>Príjmy z</w:t>
      </w:r>
      <w:r>
        <w:rPr>
          <w:b/>
        </w:rPr>
        <w:t xml:space="preserve"> podnikania a z </w:t>
      </w:r>
      <w:r w:rsidRPr="001D0B1D">
        <w:rPr>
          <w:b/>
        </w:rPr>
        <w:t>vlastníctva majetku</w:t>
      </w:r>
    </w:p>
    <w:p w:rsidR="00C27223" w:rsidRPr="001D0B1D" w:rsidRDefault="00BC3145" w:rsidP="00C27223">
      <w:pPr>
        <w:jc w:val="both"/>
      </w:pPr>
      <w:r>
        <w:t>-</w:t>
      </w:r>
      <w:r w:rsidR="006C3933">
        <w:t xml:space="preserve"> </w:t>
      </w:r>
      <w:r w:rsidR="00C27223" w:rsidRPr="001D0B1D">
        <w:t>príjem z prenajatý</w:t>
      </w:r>
      <w:r w:rsidR="00B466E3">
        <w:t>ch budov, priestorov a objektov a</w:t>
      </w:r>
      <w:r w:rsidR="004D277D">
        <w:t xml:space="preserve"> to </w:t>
      </w:r>
      <w:r w:rsidR="00C27223">
        <w:t>v</w:t>
      </w:r>
      <w:r w:rsidR="0064174B">
        <w:t> </w:t>
      </w:r>
      <w:r w:rsidR="00C27223">
        <w:t>sume</w:t>
      </w:r>
      <w:r w:rsidR="0064174B">
        <w:t xml:space="preserve"> </w:t>
      </w:r>
      <w:r w:rsidR="00346366">
        <w:t>1 21</w:t>
      </w:r>
      <w:r w:rsidR="00B466E3">
        <w:t xml:space="preserve">5,15 </w:t>
      </w:r>
      <w:r w:rsidR="00C27223">
        <w:t>EUR</w:t>
      </w:r>
      <w:r w:rsidR="00C27223" w:rsidRPr="001D0B1D">
        <w:t>.</w:t>
      </w:r>
    </w:p>
    <w:p w:rsidR="00BC54F7" w:rsidRDefault="00BC54F7" w:rsidP="00BC54F7">
      <w:pPr>
        <w:tabs>
          <w:tab w:val="right" w:pos="284"/>
        </w:tabs>
        <w:jc w:val="both"/>
        <w:rPr>
          <w:b/>
        </w:rPr>
      </w:pPr>
    </w:p>
    <w:p w:rsidR="0064174B" w:rsidRDefault="0064174B" w:rsidP="00BC54F7">
      <w:pPr>
        <w:tabs>
          <w:tab w:val="right" w:pos="284"/>
        </w:tabs>
        <w:jc w:val="both"/>
        <w:rPr>
          <w:b/>
        </w:rPr>
      </w:pPr>
    </w:p>
    <w:p w:rsidR="0064174B" w:rsidRDefault="0064174B" w:rsidP="00BC54F7">
      <w:pPr>
        <w:tabs>
          <w:tab w:val="right" w:pos="284"/>
        </w:tabs>
        <w:jc w:val="both"/>
        <w:rPr>
          <w:b/>
        </w:rPr>
      </w:pPr>
    </w:p>
    <w:p w:rsidR="00AE69AB" w:rsidRDefault="00AE69AB" w:rsidP="00BC54F7">
      <w:pPr>
        <w:tabs>
          <w:tab w:val="right" w:pos="284"/>
        </w:tabs>
        <w:jc w:val="both"/>
        <w:rPr>
          <w:b/>
        </w:rPr>
      </w:pPr>
    </w:p>
    <w:p w:rsidR="00C27223" w:rsidRPr="001D0B1D" w:rsidRDefault="00C27223" w:rsidP="00BC54F7">
      <w:pPr>
        <w:tabs>
          <w:tab w:val="right" w:pos="284"/>
        </w:tabs>
        <w:jc w:val="both"/>
        <w:rPr>
          <w:b/>
        </w:rPr>
      </w:pPr>
      <w:r w:rsidRPr="001D0B1D">
        <w:rPr>
          <w:b/>
        </w:rPr>
        <w:t xml:space="preserve">Administratívne </w:t>
      </w:r>
      <w:r>
        <w:rPr>
          <w:b/>
        </w:rPr>
        <w:t xml:space="preserve">poplatky a </w:t>
      </w:r>
      <w:r w:rsidRPr="001D0B1D">
        <w:rPr>
          <w:b/>
        </w:rPr>
        <w:t>iné poplatky</w:t>
      </w:r>
      <w:r>
        <w:rPr>
          <w:b/>
        </w:rPr>
        <w:t xml:space="preserve"> a</w:t>
      </w:r>
      <w:r w:rsidR="00BC3145">
        <w:rPr>
          <w:b/>
        </w:rPr>
        <w:t> </w:t>
      </w:r>
      <w:r>
        <w:rPr>
          <w:b/>
        </w:rPr>
        <w:t>platby</w:t>
      </w:r>
    </w:p>
    <w:p w:rsidR="000B6FE7" w:rsidRDefault="00BC3145" w:rsidP="00BC3145">
      <w:r>
        <w:t>-príjem z poplatkov vo výške 560,49 €, z úrokov z finan.prostriedkov  na bankovom účte 2,02 €, z dobropisov a</w:t>
      </w:r>
      <w:r w:rsidR="00D50C97">
        <w:t xml:space="preserve"> y </w:t>
      </w:r>
      <w:r>
        <w:t>vratiek 790,23 €.</w:t>
      </w:r>
    </w:p>
    <w:p w:rsidR="00BC3145" w:rsidRPr="00BC3145" w:rsidRDefault="00BC3145" w:rsidP="00BC3145"/>
    <w:p w:rsidR="00D0212F" w:rsidRDefault="00BC3145" w:rsidP="00D0212F">
      <w:pPr>
        <w:outlineLvl w:val="0"/>
        <w:rPr>
          <w:b/>
        </w:rPr>
      </w:pPr>
      <w:r>
        <w:rPr>
          <w:b/>
        </w:rPr>
        <w:t xml:space="preserve">       c)  p</w:t>
      </w:r>
      <w:r w:rsidR="00CD633C">
        <w:rPr>
          <w:b/>
        </w:rPr>
        <w:t>rijaté g</w:t>
      </w:r>
      <w:r w:rsidR="00316A4F">
        <w:rPr>
          <w:b/>
        </w:rPr>
        <w:t>ranty a</w:t>
      </w:r>
      <w:r>
        <w:rPr>
          <w:b/>
        </w:rPr>
        <w:t> </w:t>
      </w:r>
      <w:r w:rsidR="00316A4F">
        <w:rPr>
          <w:b/>
        </w:rPr>
        <w:t>transfery</w:t>
      </w:r>
      <w:r>
        <w:rPr>
          <w:b/>
        </w:rPr>
        <w:t xml:space="preserve"> v bežnom rozpočte</w:t>
      </w:r>
    </w:p>
    <w:p w:rsidR="00CD633C" w:rsidRDefault="00CD633C" w:rsidP="002B7465">
      <w:pPr>
        <w:jc w:val="both"/>
        <w:outlineLvl w:val="0"/>
      </w:pPr>
      <w:r w:rsidRPr="00CD633C">
        <w:t xml:space="preserve">Z rozpočtovaných </w:t>
      </w:r>
      <w:r>
        <w:t>g</w:t>
      </w:r>
      <w:r w:rsidRPr="00CD633C">
        <w:t>rant</w:t>
      </w:r>
      <w:r>
        <w:t>ov</w:t>
      </w:r>
      <w:r w:rsidRPr="00CD633C">
        <w:t xml:space="preserve"> a</w:t>
      </w:r>
      <w:r w:rsidR="00EA5ED2">
        <w:t> </w:t>
      </w:r>
      <w:r w:rsidRPr="00CD633C">
        <w:t>transfer</w:t>
      </w:r>
      <w:r>
        <w:t>ov</w:t>
      </w:r>
      <w:r w:rsidR="00EA5ED2">
        <w:t xml:space="preserve">  2 906,60</w:t>
      </w:r>
      <w:r>
        <w:t xml:space="preserve">EUR bol skutočný príjem vo výške </w:t>
      </w:r>
      <w:r w:rsidR="00EA5ED2">
        <w:t>2 955,12</w:t>
      </w:r>
      <w:r>
        <w:t xml:space="preserve">EUR, čo predstavuje </w:t>
      </w:r>
      <w:r w:rsidR="00EA5ED2">
        <w:t>102</w:t>
      </w:r>
      <w:r>
        <w:t>% plnenie.</w:t>
      </w:r>
    </w:p>
    <w:p w:rsidR="002B7465" w:rsidRPr="00CD633C" w:rsidRDefault="002B7465" w:rsidP="002B7465">
      <w:pPr>
        <w:jc w:val="both"/>
        <w:outlineLvl w:val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14"/>
        <w:gridCol w:w="1824"/>
        <w:gridCol w:w="3500"/>
      </w:tblGrid>
      <w:tr w:rsidR="00CD633C" w:rsidRPr="00747363" w:rsidTr="00832B9E">
        <w:tc>
          <w:tcPr>
            <w:tcW w:w="3914" w:type="dxa"/>
            <w:shd w:val="clear" w:color="auto" w:fill="D9D9D9"/>
          </w:tcPr>
          <w:p w:rsidR="00CD633C" w:rsidRPr="00747363" w:rsidRDefault="00CD633C" w:rsidP="00CD633C">
            <w:pPr>
              <w:jc w:val="center"/>
              <w:rPr>
                <w:b/>
              </w:rPr>
            </w:pPr>
            <w:r w:rsidRPr="00747363">
              <w:rPr>
                <w:b/>
              </w:rPr>
              <w:t>Poskytovateľ</w:t>
            </w:r>
            <w:r w:rsidR="006C3933">
              <w:rPr>
                <w:b/>
              </w:rPr>
              <w:t xml:space="preserve"> dotácie</w:t>
            </w:r>
          </w:p>
        </w:tc>
        <w:tc>
          <w:tcPr>
            <w:tcW w:w="1824" w:type="dxa"/>
            <w:shd w:val="clear" w:color="auto" w:fill="D9D9D9"/>
          </w:tcPr>
          <w:p w:rsidR="00CD633C" w:rsidRPr="00747363" w:rsidRDefault="00CD633C" w:rsidP="00CD633C">
            <w:pPr>
              <w:jc w:val="center"/>
              <w:rPr>
                <w:b/>
              </w:rPr>
            </w:pPr>
            <w:r w:rsidRPr="00747363">
              <w:rPr>
                <w:b/>
              </w:rPr>
              <w:t>Suma v </w:t>
            </w:r>
            <w:r>
              <w:rPr>
                <w:b/>
              </w:rPr>
              <w:t>EUR</w:t>
            </w:r>
          </w:p>
        </w:tc>
        <w:tc>
          <w:tcPr>
            <w:tcW w:w="3500" w:type="dxa"/>
            <w:shd w:val="clear" w:color="auto" w:fill="D9D9D9"/>
          </w:tcPr>
          <w:p w:rsidR="00CD633C" w:rsidRPr="00747363" w:rsidRDefault="00CD633C" w:rsidP="00CD633C">
            <w:pPr>
              <w:jc w:val="center"/>
              <w:rPr>
                <w:b/>
              </w:rPr>
            </w:pPr>
            <w:r w:rsidRPr="00747363">
              <w:rPr>
                <w:b/>
              </w:rPr>
              <w:t>Účel</w:t>
            </w:r>
          </w:p>
        </w:tc>
      </w:tr>
      <w:tr w:rsidR="00CD633C" w:rsidRPr="00747363" w:rsidTr="00832B9E">
        <w:tc>
          <w:tcPr>
            <w:tcW w:w="3914" w:type="dxa"/>
          </w:tcPr>
          <w:p w:rsidR="00CD633C" w:rsidRPr="00DD146D" w:rsidRDefault="00B46C4D" w:rsidP="00DD146D">
            <w:r>
              <w:t>MV SR</w:t>
            </w:r>
          </w:p>
        </w:tc>
        <w:tc>
          <w:tcPr>
            <w:tcW w:w="1824" w:type="dxa"/>
          </w:tcPr>
          <w:p w:rsidR="00CD633C" w:rsidRPr="00DD146D" w:rsidRDefault="00832B9E" w:rsidP="00747363">
            <w:pPr>
              <w:jc w:val="right"/>
            </w:pPr>
            <w:r>
              <w:t>694,00</w:t>
            </w:r>
          </w:p>
        </w:tc>
        <w:tc>
          <w:tcPr>
            <w:tcW w:w="3500" w:type="dxa"/>
          </w:tcPr>
          <w:p w:rsidR="00CD633C" w:rsidRPr="00DD146D" w:rsidRDefault="00B46C4D" w:rsidP="00DD146D">
            <w:r>
              <w:t>Voľby, odmena skladníka CO</w:t>
            </w:r>
          </w:p>
        </w:tc>
      </w:tr>
      <w:tr w:rsidR="00CD633C" w:rsidRPr="00747363" w:rsidTr="00832B9E">
        <w:tc>
          <w:tcPr>
            <w:tcW w:w="3914" w:type="dxa"/>
          </w:tcPr>
          <w:p w:rsidR="00CD633C" w:rsidRPr="00DD146D" w:rsidRDefault="00B46C4D" w:rsidP="00DD146D">
            <w:r>
              <w:t>MV SR</w:t>
            </w:r>
          </w:p>
        </w:tc>
        <w:tc>
          <w:tcPr>
            <w:tcW w:w="1824" w:type="dxa"/>
          </w:tcPr>
          <w:p w:rsidR="00CD633C" w:rsidRPr="00DD146D" w:rsidRDefault="00832B9E" w:rsidP="00747363">
            <w:pPr>
              <w:jc w:val="right"/>
            </w:pPr>
            <w:r>
              <w:t>65,67</w:t>
            </w:r>
          </w:p>
        </w:tc>
        <w:tc>
          <w:tcPr>
            <w:tcW w:w="3500" w:type="dxa"/>
          </w:tcPr>
          <w:p w:rsidR="00CD633C" w:rsidRPr="00DD146D" w:rsidRDefault="00B46C4D" w:rsidP="00205555">
            <w:r>
              <w:t>Register evidencie obyvateľstva</w:t>
            </w:r>
          </w:p>
        </w:tc>
      </w:tr>
      <w:tr w:rsidR="00CD633C" w:rsidRPr="00747363" w:rsidTr="00832B9E">
        <w:tc>
          <w:tcPr>
            <w:tcW w:w="3914" w:type="dxa"/>
          </w:tcPr>
          <w:p w:rsidR="00CD633C" w:rsidRPr="00DD146D" w:rsidRDefault="00B46C4D" w:rsidP="00DD146D">
            <w:r>
              <w:t>MV SR</w:t>
            </w:r>
          </w:p>
        </w:tc>
        <w:tc>
          <w:tcPr>
            <w:tcW w:w="1824" w:type="dxa"/>
          </w:tcPr>
          <w:p w:rsidR="00CD633C" w:rsidRPr="00DD146D" w:rsidRDefault="004D277D" w:rsidP="00747363">
            <w:pPr>
              <w:jc w:val="right"/>
            </w:pPr>
            <w:r>
              <w:t>1864,69</w:t>
            </w:r>
          </w:p>
        </w:tc>
        <w:tc>
          <w:tcPr>
            <w:tcW w:w="3500" w:type="dxa"/>
          </w:tcPr>
          <w:p w:rsidR="00CD633C" w:rsidRPr="00DD146D" w:rsidRDefault="00B46C4D" w:rsidP="00DD146D">
            <w:r>
              <w:t>Matrika</w:t>
            </w:r>
          </w:p>
        </w:tc>
      </w:tr>
      <w:tr w:rsidR="00CD633C" w:rsidRPr="00747363" w:rsidTr="00832B9E">
        <w:tc>
          <w:tcPr>
            <w:tcW w:w="3914" w:type="dxa"/>
          </w:tcPr>
          <w:p w:rsidR="00CD633C" w:rsidRPr="00DD146D" w:rsidRDefault="00832B9E" w:rsidP="00DD146D">
            <w:r>
              <w:t>ÚPSVaR</w:t>
            </w:r>
          </w:p>
        </w:tc>
        <w:tc>
          <w:tcPr>
            <w:tcW w:w="1824" w:type="dxa"/>
          </w:tcPr>
          <w:p w:rsidR="00CD633C" w:rsidRPr="00DD146D" w:rsidRDefault="00832B9E" w:rsidP="00747363">
            <w:pPr>
              <w:jc w:val="right"/>
            </w:pPr>
            <w:r>
              <w:t>282,24</w:t>
            </w:r>
          </w:p>
        </w:tc>
        <w:tc>
          <w:tcPr>
            <w:tcW w:w="3500" w:type="dxa"/>
          </w:tcPr>
          <w:p w:rsidR="00CD633C" w:rsidRPr="00DD146D" w:rsidRDefault="00832B9E" w:rsidP="00DD146D">
            <w:r>
              <w:t>Osobitný príjemca PVD</w:t>
            </w:r>
          </w:p>
        </w:tc>
      </w:tr>
    </w:tbl>
    <w:p w:rsidR="00D0212F" w:rsidRDefault="00D0212F" w:rsidP="00D0212F">
      <w:pPr>
        <w:outlineLvl w:val="0"/>
      </w:pPr>
    </w:p>
    <w:p w:rsidR="00D0212F" w:rsidRDefault="00F5313B" w:rsidP="00D0212F">
      <w:pPr>
        <w:spacing w:line="360" w:lineRule="auto"/>
        <w:jc w:val="both"/>
        <w:rPr>
          <w:noProof/>
        </w:rPr>
      </w:pPr>
      <w:r w:rsidRPr="00D760C4">
        <w:rPr>
          <w:noProof/>
        </w:rPr>
        <w:t>Granty a transfery</w:t>
      </w:r>
      <w:r w:rsidR="00D0212F" w:rsidRPr="00D760C4">
        <w:rPr>
          <w:noProof/>
        </w:rPr>
        <w:t xml:space="preserve"> boli účelovo </w:t>
      </w:r>
      <w:r w:rsidR="00D631D2" w:rsidRPr="00D760C4">
        <w:rPr>
          <w:noProof/>
        </w:rPr>
        <w:t>učené</w:t>
      </w:r>
      <w:r w:rsidR="00D0212F" w:rsidRPr="00D760C4">
        <w:rPr>
          <w:noProof/>
        </w:rPr>
        <w:t xml:space="preserve"> a boli použité v súlade s ich účelom.</w:t>
      </w:r>
    </w:p>
    <w:p w:rsidR="00680C42" w:rsidRPr="001D0B1D" w:rsidRDefault="00680C42" w:rsidP="001D0B1D">
      <w:pPr>
        <w:ind w:left="360"/>
      </w:pPr>
    </w:p>
    <w:p w:rsidR="00680C42" w:rsidRPr="00B22608" w:rsidRDefault="00680C42" w:rsidP="000B6FE7">
      <w:pPr>
        <w:numPr>
          <w:ilvl w:val="0"/>
          <w:numId w:val="30"/>
        </w:numPr>
        <w:ind w:left="284" w:hanging="284"/>
        <w:rPr>
          <w:b/>
        </w:rPr>
      </w:pPr>
      <w:r w:rsidRPr="00B22608">
        <w:rPr>
          <w:b/>
        </w:rPr>
        <w:t xml:space="preserve">Kapitálové príjmy: </w:t>
      </w:r>
    </w:p>
    <w:p w:rsidR="002B7465" w:rsidRDefault="00123280" w:rsidP="00B22608">
      <w:r>
        <w:t>Kapitálové príjmy na rok 2015</w:t>
      </w:r>
      <w:r w:rsidR="001B0A84">
        <w:t xml:space="preserve"> </w:t>
      </w:r>
      <w:r w:rsidR="00B22608">
        <w:t>boli rozpočtované</w:t>
      </w:r>
      <w:r w:rsidR="001B0A84">
        <w:t xml:space="preserve"> vo výške 4 260,74 EUR, skutočný príjem bol vo výške 4 260,74 EUR čo predstavuje 100% plnenie. </w:t>
      </w:r>
    </w:p>
    <w:p w:rsidR="002B7465" w:rsidRDefault="002B7465" w:rsidP="009B106F"/>
    <w:p w:rsidR="00C566A1" w:rsidRPr="00C566A1" w:rsidRDefault="00C566A1" w:rsidP="002B7465">
      <w:pPr>
        <w:tabs>
          <w:tab w:val="right" w:pos="284"/>
        </w:tabs>
        <w:jc w:val="both"/>
        <w:rPr>
          <w:b/>
        </w:rPr>
      </w:pPr>
      <w:r w:rsidRPr="00C566A1">
        <w:rPr>
          <w:b/>
        </w:rPr>
        <w:t>Granty a transfery</w:t>
      </w:r>
    </w:p>
    <w:p w:rsidR="00C566A1" w:rsidRPr="00C566A1" w:rsidRDefault="00123280" w:rsidP="00E00030">
      <w:pPr>
        <w:jc w:val="both"/>
      </w:pPr>
      <w:r>
        <w:t>Na rok 2015</w:t>
      </w:r>
      <w:r w:rsidR="00BC3145">
        <w:t xml:space="preserve"> neboli rozpočtované v časti kapitálového rozpočtu.</w:t>
      </w:r>
    </w:p>
    <w:p w:rsidR="006C3933" w:rsidRDefault="006C3933" w:rsidP="006C3933">
      <w:pPr>
        <w:outlineLvl w:val="0"/>
        <w:rPr>
          <w:b/>
        </w:rPr>
      </w:pPr>
    </w:p>
    <w:p w:rsidR="007D4106" w:rsidRPr="00B22608" w:rsidRDefault="007D4106" w:rsidP="006C3933">
      <w:pPr>
        <w:numPr>
          <w:ilvl w:val="0"/>
          <w:numId w:val="30"/>
        </w:numPr>
        <w:ind w:left="284" w:hanging="284"/>
        <w:rPr>
          <w:b/>
        </w:rPr>
      </w:pPr>
      <w:r w:rsidRPr="00B22608">
        <w:rPr>
          <w:b/>
        </w:rPr>
        <w:t xml:space="preserve">Príjmové finančné operácie: </w:t>
      </w:r>
    </w:p>
    <w:p w:rsidR="001B0A84" w:rsidRDefault="00B22608" w:rsidP="001B0A84">
      <w:r>
        <w:t>Príjmové finančné operácie na rok</w:t>
      </w:r>
      <w:r w:rsidR="00123280">
        <w:t xml:space="preserve"> 2015</w:t>
      </w:r>
      <w:r w:rsidR="001B0A84">
        <w:t xml:space="preserve"> </w:t>
      </w:r>
      <w:r>
        <w:t>boli rozpočtované</w:t>
      </w:r>
      <w:r w:rsidR="001B0A84">
        <w:t xml:space="preserve"> vo výške 3 488,10 EUR, skutočný príjem bol vo výške 2 488,10 EUR čo predstavuje 71% plnenie. </w:t>
      </w:r>
      <w:r w:rsidR="00BC3145">
        <w:t>Boli to prostriedky z rezervného fondu.</w:t>
      </w:r>
    </w:p>
    <w:p w:rsidR="007D4106" w:rsidRPr="007D4106" w:rsidRDefault="007D4106" w:rsidP="00E00030">
      <w:pPr>
        <w:jc w:val="both"/>
      </w:pPr>
    </w:p>
    <w:p w:rsidR="00727D46" w:rsidRDefault="00727D46" w:rsidP="007D4106"/>
    <w:p w:rsidR="009E519E" w:rsidRPr="0074727D" w:rsidRDefault="00E23067" w:rsidP="007D4106">
      <w:pPr>
        <w:rPr>
          <w:b/>
          <w:sz w:val="28"/>
          <w:szCs w:val="28"/>
        </w:rPr>
      </w:pPr>
      <w:r w:rsidRPr="0074727D">
        <w:rPr>
          <w:b/>
          <w:sz w:val="28"/>
          <w:szCs w:val="28"/>
        </w:rPr>
        <w:t>3</w:t>
      </w:r>
      <w:r w:rsidR="00DD74A8" w:rsidRPr="0074727D">
        <w:rPr>
          <w:b/>
          <w:sz w:val="28"/>
          <w:szCs w:val="28"/>
        </w:rPr>
        <w:t>. Rozbor čerpania</w:t>
      </w:r>
      <w:r w:rsidR="007D4106" w:rsidRPr="0074727D">
        <w:rPr>
          <w:b/>
          <w:sz w:val="28"/>
          <w:szCs w:val="28"/>
        </w:rPr>
        <w:t xml:space="preserve"> výdavkov za rok </w:t>
      </w:r>
      <w:r w:rsidR="00123280">
        <w:rPr>
          <w:b/>
          <w:sz w:val="28"/>
          <w:szCs w:val="28"/>
        </w:rPr>
        <w:t>2015</w:t>
      </w:r>
    </w:p>
    <w:p w:rsidR="007D4106" w:rsidRPr="002646CD" w:rsidRDefault="007D4106" w:rsidP="007D4106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4"/>
        <w:gridCol w:w="3038"/>
        <w:gridCol w:w="3276"/>
      </w:tblGrid>
      <w:tr w:rsidR="004F7726" w:rsidRPr="00747363" w:rsidTr="002B7465">
        <w:tc>
          <w:tcPr>
            <w:tcW w:w="2962" w:type="dxa"/>
            <w:shd w:val="clear" w:color="auto" w:fill="D9D9D9"/>
          </w:tcPr>
          <w:p w:rsidR="004F7726" w:rsidRPr="00747363" w:rsidRDefault="004F7726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071" w:type="dxa"/>
            <w:shd w:val="clear" w:color="auto" w:fill="D9D9D9"/>
          </w:tcPr>
          <w:p w:rsidR="004F7726" w:rsidRPr="00747363" w:rsidRDefault="004F7726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323" w:type="dxa"/>
            <w:shd w:val="clear" w:color="auto" w:fill="D9D9D9"/>
          </w:tcPr>
          <w:p w:rsidR="004F7726" w:rsidRPr="00747363" w:rsidRDefault="00D12AA6" w:rsidP="00747363">
            <w:pPr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4F7726" w:rsidRPr="00747363" w:rsidTr="002B7465">
        <w:tc>
          <w:tcPr>
            <w:tcW w:w="2962" w:type="dxa"/>
          </w:tcPr>
          <w:p w:rsidR="004F7726" w:rsidRPr="00D21EDC" w:rsidRDefault="001B0A84" w:rsidP="00747363">
            <w:pPr>
              <w:jc w:val="center"/>
            </w:pPr>
            <w:r>
              <w:rPr>
                <w:b/>
              </w:rPr>
              <w:t>56 428,10</w:t>
            </w:r>
          </w:p>
        </w:tc>
        <w:tc>
          <w:tcPr>
            <w:tcW w:w="3071" w:type="dxa"/>
          </w:tcPr>
          <w:p w:rsidR="004F7726" w:rsidRPr="001B0A84" w:rsidRDefault="001B0A84" w:rsidP="00B22608">
            <w:pPr>
              <w:jc w:val="center"/>
              <w:rPr>
                <w:b/>
              </w:rPr>
            </w:pPr>
            <w:r w:rsidRPr="001B0A84">
              <w:rPr>
                <w:b/>
              </w:rPr>
              <w:t>56 331,38</w:t>
            </w:r>
          </w:p>
        </w:tc>
        <w:tc>
          <w:tcPr>
            <w:tcW w:w="3323" w:type="dxa"/>
          </w:tcPr>
          <w:p w:rsidR="004F7726" w:rsidRPr="00DD146D" w:rsidRDefault="00BC3145" w:rsidP="00B22608">
            <w:pPr>
              <w:jc w:val="center"/>
            </w:pPr>
            <w:r>
              <w:t>99,83</w:t>
            </w:r>
          </w:p>
        </w:tc>
      </w:tr>
    </w:tbl>
    <w:p w:rsidR="00727D46" w:rsidRDefault="00727D46" w:rsidP="00727D46">
      <w:pPr>
        <w:ind w:left="360"/>
        <w:jc w:val="both"/>
      </w:pPr>
    </w:p>
    <w:p w:rsidR="00D12AA6" w:rsidRDefault="00D12AA6" w:rsidP="00D12AA6">
      <w:pPr>
        <w:jc w:val="both"/>
      </w:pPr>
      <w:r>
        <w:t>Z rozpočtovaných celkových výdavkov</w:t>
      </w:r>
      <w:r w:rsidR="001B0A84">
        <w:t xml:space="preserve"> </w:t>
      </w:r>
      <w:r w:rsidR="001B0A84" w:rsidRPr="001B0A84">
        <w:t>56 428,10</w:t>
      </w:r>
      <w:r>
        <w:t xml:space="preserve"> EUR bol</w:t>
      </w:r>
      <w:r w:rsidR="00123280">
        <w:t>o skutočne čerpané  k 31.12.2015</w:t>
      </w:r>
      <w:r>
        <w:t xml:space="preserve"> v sume </w:t>
      </w:r>
      <w:r w:rsidR="00DF7B03" w:rsidRPr="00DF7B03">
        <w:t>56 331,38</w:t>
      </w:r>
      <w:r w:rsidR="00DF7B03">
        <w:rPr>
          <w:b/>
        </w:rPr>
        <w:t xml:space="preserve"> </w:t>
      </w:r>
      <w:r>
        <w:t xml:space="preserve">EUR, čo predstavuje  </w:t>
      </w:r>
      <w:r w:rsidR="00BC3145">
        <w:t xml:space="preserve">99,83 </w:t>
      </w:r>
      <w:r>
        <w:t xml:space="preserve">% čerpanie. </w:t>
      </w:r>
    </w:p>
    <w:p w:rsidR="00D12AA6" w:rsidRDefault="00D12AA6" w:rsidP="004F7726"/>
    <w:p w:rsidR="004F7726" w:rsidRPr="00F4233A" w:rsidRDefault="00A86609" w:rsidP="00D12AA6">
      <w:pPr>
        <w:numPr>
          <w:ilvl w:val="0"/>
          <w:numId w:val="32"/>
        </w:numPr>
        <w:ind w:left="284" w:hanging="284"/>
        <w:rPr>
          <w:b/>
        </w:rPr>
      </w:pPr>
      <w:r w:rsidRPr="00F4233A">
        <w:rPr>
          <w:b/>
        </w:rPr>
        <w:t xml:space="preserve">Bežné výdavky </w:t>
      </w:r>
    </w:p>
    <w:p w:rsidR="004F7726" w:rsidRPr="00D21EDC" w:rsidRDefault="004F7726" w:rsidP="004F7726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4"/>
        <w:gridCol w:w="3038"/>
        <w:gridCol w:w="3276"/>
      </w:tblGrid>
      <w:tr w:rsidR="004F7726" w:rsidRPr="00747363" w:rsidTr="002B7465">
        <w:tc>
          <w:tcPr>
            <w:tcW w:w="2962" w:type="dxa"/>
            <w:shd w:val="clear" w:color="auto" w:fill="D9D9D9"/>
          </w:tcPr>
          <w:p w:rsidR="004F7726" w:rsidRPr="00747363" w:rsidRDefault="004F7726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071" w:type="dxa"/>
            <w:shd w:val="clear" w:color="auto" w:fill="D9D9D9"/>
          </w:tcPr>
          <w:p w:rsidR="004F7726" w:rsidRPr="00747363" w:rsidRDefault="004F7726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</w:t>
            </w:r>
            <w:r w:rsidR="00123280">
              <w:rPr>
                <w:b/>
              </w:rPr>
              <w:t>5</w:t>
            </w:r>
          </w:p>
        </w:tc>
        <w:tc>
          <w:tcPr>
            <w:tcW w:w="3323" w:type="dxa"/>
            <w:shd w:val="clear" w:color="auto" w:fill="D9D9D9"/>
          </w:tcPr>
          <w:p w:rsidR="004F7726" w:rsidRPr="00747363" w:rsidRDefault="00D12AA6" w:rsidP="00747363">
            <w:pPr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4F7726" w:rsidRPr="00747363" w:rsidTr="002B7465">
        <w:tc>
          <w:tcPr>
            <w:tcW w:w="2962" w:type="dxa"/>
          </w:tcPr>
          <w:p w:rsidR="004F7726" w:rsidRPr="00D21EDC" w:rsidRDefault="00DF7B03" w:rsidP="00747363">
            <w:pPr>
              <w:jc w:val="center"/>
            </w:pPr>
            <w:r>
              <w:t>52 940,00</w:t>
            </w:r>
          </w:p>
        </w:tc>
        <w:tc>
          <w:tcPr>
            <w:tcW w:w="3071" w:type="dxa"/>
          </w:tcPr>
          <w:p w:rsidR="004F7726" w:rsidRPr="00D21EDC" w:rsidRDefault="00DF7B03" w:rsidP="00F4233A">
            <w:pPr>
              <w:jc w:val="center"/>
            </w:pPr>
            <w:r>
              <w:t>53 843,28</w:t>
            </w:r>
          </w:p>
        </w:tc>
        <w:tc>
          <w:tcPr>
            <w:tcW w:w="3323" w:type="dxa"/>
          </w:tcPr>
          <w:p w:rsidR="004F7726" w:rsidRPr="00F4233A" w:rsidRDefault="00DF7B03" w:rsidP="00F4233A">
            <w:pPr>
              <w:jc w:val="center"/>
            </w:pPr>
            <w:r>
              <w:t>10</w:t>
            </w:r>
            <w:r w:rsidR="00BC3145">
              <w:t>1,71</w:t>
            </w:r>
          </w:p>
        </w:tc>
      </w:tr>
    </w:tbl>
    <w:p w:rsidR="004F7726" w:rsidRDefault="004F7726" w:rsidP="004F7726">
      <w:pPr>
        <w:jc w:val="both"/>
      </w:pPr>
    </w:p>
    <w:p w:rsidR="00D12AA6" w:rsidRDefault="00D12AA6" w:rsidP="00D12AA6">
      <w:pPr>
        <w:jc w:val="both"/>
      </w:pPr>
      <w:r>
        <w:t xml:space="preserve">Z rozpočtovaných bežných výdavkov </w:t>
      </w:r>
      <w:r w:rsidR="00DF7B03">
        <w:t xml:space="preserve">52 940,00 </w:t>
      </w:r>
      <w:r>
        <w:t>EUR bol</w:t>
      </w:r>
      <w:r w:rsidR="00123280">
        <w:t>o skutočne čerpané  k 31.12.2015</w:t>
      </w:r>
      <w:r>
        <w:t xml:space="preserve"> v sume </w:t>
      </w:r>
      <w:r w:rsidR="00DF7B03">
        <w:t xml:space="preserve">53 843,28 </w:t>
      </w:r>
      <w:r>
        <w:t xml:space="preserve">EUR, čo predstavuje  </w:t>
      </w:r>
      <w:r w:rsidR="00BC3145">
        <w:t xml:space="preserve">101,71 </w:t>
      </w:r>
      <w:r>
        <w:t xml:space="preserve">% čerpanie. </w:t>
      </w:r>
    </w:p>
    <w:p w:rsidR="00D12AA6" w:rsidRDefault="00D12AA6" w:rsidP="004F7726">
      <w:pPr>
        <w:jc w:val="both"/>
      </w:pPr>
    </w:p>
    <w:p w:rsidR="00D74B8A" w:rsidRPr="00F4233A" w:rsidRDefault="00D74B8A" w:rsidP="004F7726">
      <w:pPr>
        <w:jc w:val="both"/>
      </w:pPr>
      <w:r w:rsidRPr="00F4233A">
        <w:t xml:space="preserve">Čerpanie jednotlivých rozpočtových položiek bežného rozpočtu je prílohou Záverečného účtu. </w:t>
      </w:r>
    </w:p>
    <w:p w:rsidR="00D74B8A" w:rsidRDefault="00D74B8A" w:rsidP="004F7726">
      <w:pPr>
        <w:jc w:val="both"/>
      </w:pPr>
    </w:p>
    <w:p w:rsidR="00BC3145" w:rsidRDefault="00BC3145" w:rsidP="004F7726">
      <w:pPr>
        <w:jc w:val="both"/>
      </w:pPr>
    </w:p>
    <w:p w:rsidR="00A86609" w:rsidRPr="007A6685" w:rsidRDefault="00A86609" w:rsidP="004F7726">
      <w:pPr>
        <w:jc w:val="both"/>
        <w:rPr>
          <w:b/>
        </w:rPr>
      </w:pPr>
      <w:r w:rsidRPr="007A6685">
        <w:rPr>
          <w:b/>
        </w:rPr>
        <w:lastRenderedPageBreak/>
        <w:t xml:space="preserve">Medzi významné položky bežného rozpočtu patrí: </w:t>
      </w:r>
    </w:p>
    <w:p w:rsidR="004F7726" w:rsidRPr="004F7726" w:rsidRDefault="004F7726" w:rsidP="00D74B8A">
      <w:pPr>
        <w:tabs>
          <w:tab w:val="right" w:pos="284"/>
        </w:tabs>
        <w:jc w:val="both"/>
        <w:rPr>
          <w:b/>
        </w:rPr>
      </w:pPr>
      <w:r w:rsidRPr="004F7726">
        <w:rPr>
          <w:b/>
        </w:rPr>
        <w:t>Mzdy, platy</w:t>
      </w:r>
      <w:r w:rsidR="0023046A">
        <w:rPr>
          <w:b/>
        </w:rPr>
        <w:t xml:space="preserve">, služobné príjmy </w:t>
      </w:r>
      <w:r w:rsidRPr="004F7726">
        <w:rPr>
          <w:b/>
        </w:rPr>
        <w:t>a ostatné osobné vyrovnania</w:t>
      </w:r>
    </w:p>
    <w:p w:rsidR="004F7726" w:rsidRPr="004F7726" w:rsidRDefault="004F7726" w:rsidP="00D74B8A">
      <w:pPr>
        <w:jc w:val="both"/>
      </w:pPr>
      <w:r w:rsidRPr="004F7726">
        <w:t xml:space="preserve">Z rozpočtovaných </w:t>
      </w:r>
      <w:r w:rsidR="00BC3145">
        <w:t xml:space="preserve">14 923,66 </w:t>
      </w:r>
      <w:r w:rsidR="00256593">
        <w:t>EUR</w:t>
      </w:r>
      <w:r w:rsidRPr="004F7726">
        <w:t xml:space="preserve"> bolo skutočné čerpanie k 31.12.</w:t>
      </w:r>
      <w:r w:rsidR="00545A6F">
        <w:t>2015</w:t>
      </w:r>
      <w:r w:rsidR="00AC7E24">
        <w:t>v</w:t>
      </w:r>
      <w:r w:rsidR="00F4233A">
        <w:t> </w:t>
      </w:r>
      <w:r w:rsidR="00AC7E24">
        <w:t>sume</w:t>
      </w:r>
      <w:r w:rsidR="00BC3145">
        <w:t xml:space="preserve"> 15 962,17</w:t>
      </w:r>
      <w:r w:rsidR="00AD3EF2">
        <w:t xml:space="preserve"> </w:t>
      </w:r>
      <w:r w:rsidR="00256593">
        <w:t>EUR</w:t>
      </w:r>
      <w:r w:rsidRPr="004F7726">
        <w:t xml:space="preserve">, čo je </w:t>
      </w:r>
      <w:r w:rsidR="00EF5C7C">
        <w:t xml:space="preserve">106,96 </w:t>
      </w:r>
      <w:r w:rsidRPr="004F7726">
        <w:t>% čerpanie.</w:t>
      </w:r>
      <w:r w:rsidR="00545A6F">
        <w:t xml:space="preserve"> </w:t>
      </w:r>
      <w:r w:rsidRPr="004F7726">
        <w:t>Patria sem mzdové prostriedky</w:t>
      </w:r>
      <w:r w:rsidR="00EF5C7C">
        <w:t xml:space="preserve"> starostky obce, </w:t>
      </w:r>
      <w:r w:rsidRPr="004F7726">
        <w:t xml:space="preserve"> pracovníkov </w:t>
      </w:r>
      <w:r>
        <w:t>OcÚ</w:t>
      </w:r>
      <w:r w:rsidRPr="004F7726">
        <w:t xml:space="preserve">, </w:t>
      </w:r>
      <w:r w:rsidR="00F4233A">
        <w:t>matriky</w:t>
      </w:r>
      <w:r w:rsidRPr="004F7726">
        <w:t>.</w:t>
      </w:r>
    </w:p>
    <w:p w:rsidR="004F7726" w:rsidRPr="004F7726" w:rsidRDefault="004F7726" w:rsidP="00D74B8A">
      <w:pPr>
        <w:tabs>
          <w:tab w:val="right" w:pos="284"/>
        </w:tabs>
        <w:jc w:val="both"/>
        <w:rPr>
          <w:b/>
        </w:rPr>
      </w:pPr>
      <w:r w:rsidRPr="004F7726">
        <w:rPr>
          <w:b/>
        </w:rPr>
        <w:t>Poistné a príspev</w:t>
      </w:r>
      <w:r w:rsidR="0023046A">
        <w:rPr>
          <w:b/>
        </w:rPr>
        <w:t>ok</w:t>
      </w:r>
      <w:r w:rsidRPr="004F7726">
        <w:rPr>
          <w:b/>
        </w:rPr>
        <w:t xml:space="preserve"> do poisťovní</w:t>
      </w:r>
    </w:p>
    <w:p w:rsidR="00A11C94" w:rsidRDefault="004F7726" w:rsidP="00D74B8A">
      <w:pPr>
        <w:jc w:val="both"/>
      </w:pPr>
      <w:r w:rsidRPr="004F7726">
        <w:t xml:space="preserve">Z rozpočtovaných </w:t>
      </w:r>
      <w:r w:rsidR="006D4763">
        <w:t xml:space="preserve"> </w:t>
      </w:r>
      <w:r w:rsidR="00936405">
        <w:t xml:space="preserve">6 116,95 </w:t>
      </w:r>
      <w:r w:rsidR="00256593">
        <w:t>EUR</w:t>
      </w:r>
      <w:r w:rsidRPr="004F7726">
        <w:t xml:space="preserve"> bolo skutočne čerpané k 31.12.</w:t>
      </w:r>
      <w:r w:rsidR="00545A6F">
        <w:t>2015</w:t>
      </w:r>
      <w:r w:rsidR="006D4763">
        <w:t xml:space="preserve"> </w:t>
      </w:r>
      <w:r w:rsidR="00AC7E24">
        <w:t>v</w:t>
      </w:r>
      <w:r w:rsidR="00936405">
        <w:t> </w:t>
      </w:r>
      <w:r w:rsidR="00AC7E24">
        <w:t>sume</w:t>
      </w:r>
      <w:r w:rsidR="00936405">
        <w:t xml:space="preserve"> 5 993,77 </w:t>
      </w:r>
      <w:r w:rsidR="00F4233A">
        <w:t xml:space="preserve"> </w:t>
      </w:r>
      <w:r w:rsidR="00936405">
        <w:t xml:space="preserve"> </w:t>
      </w:r>
      <w:r w:rsidR="00256593">
        <w:t>EUR</w:t>
      </w:r>
      <w:r w:rsidRPr="004F7726">
        <w:t xml:space="preserve">, čo je </w:t>
      </w:r>
      <w:r w:rsidR="00EF5C7C">
        <w:t xml:space="preserve">97,99 </w:t>
      </w:r>
      <w:r w:rsidRPr="004F7726">
        <w:t>% čerpanie.</w:t>
      </w:r>
    </w:p>
    <w:p w:rsidR="004F7726" w:rsidRPr="004F7726" w:rsidRDefault="007B436C" w:rsidP="00D74B8A">
      <w:pPr>
        <w:tabs>
          <w:tab w:val="right" w:pos="284"/>
        </w:tabs>
        <w:jc w:val="both"/>
        <w:rPr>
          <w:b/>
        </w:rPr>
      </w:pPr>
      <w:r>
        <w:rPr>
          <w:b/>
        </w:rPr>
        <w:t xml:space="preserve">Tovary a </w:t>
      </w:r>
      <w:r w:rsidR="004F7726" w:rsidRPr="004F7726">
        <w:rPr>
          <w:b/>
        </w:rPr>
        <w:t>služby</w:t>
      </w:r>
    </w:p>
    <w:p w:rsidR="00EF5C7C" w:rsidRDefault="004F7726" w:rsidP="00D74B8A">
      <w:pPr>
        <w:jc w:val="both"/>
      </w:pPr>
      <w:r w:rsidRPr="004F7726">
        <w:t xml:space="preserve">Z rozpočtovaných </w:t>
      </w:r>
      <w:r w:rsidR="00EF5C7C">
        <w:t>28.125,39</w:t>
      </w:r>
      <w:r w:rsidR="008C4EC6">
        <w:t xml:space="preserve"> </w:t>
      </w:r>
      <w:r w:rsidR="00256593">
        <w:t>EUR</w:t>
      </w:r>
      <w:r w:rsidRPr="004F7726">
        <w:t xml:space="preserve"> bolo skutočne čerpané k 31.12.</w:t>
      </w:r>
      <w:r w:rsidR="00545A6F">
        <w:t>2015</w:t>
      </w:r>
      <w:r w:rsidR="00AC7E24">
        <w:t>v</w:t>
      </w:r>
      <w:r w:rsidR="00F4233A">
        <w:t> </w:t>
      </w:r>
      <w:r w:rsidR="00AC7E24">
        <w:t>sume</w:t>
      </w:r>
      <w:r w:rsidR="00F4233A">
        <w:t xml:space="preserve"> </w:t>
      </w:r>
      <w:r w:rsidR="00EF5C7C">
        <w:t xml:space="preserve">27.321,75 </w:t>
      </w:r>
      <w:r w:rsidR="00256593">
        <w:t>EUR</w:t>
      </w:r>
      <w:r w:rsidRPr="004F7726">
        <w:t xml:space="preserve">, čo je </w:t>
      </w:r>
      <w:r w:rsidR="00EF5C7C">
        <w:t xml:space="preserve">97,14 </w:t>
      </w:r>
      <w:r w:rsidRPr="004F7726">
        <w:t>% čerpanie.</w:t>
      </w:r>
      <w:r w:rsidR="00545A6F">
        <w:t xml:space="preserve"> </w:t>
      </w:r>
      <w:r w:rsidRPr="004F7726">
        <w:t xml:space="preserve">Ide o prevádzkové výdavky </w:t>
      </w:r>
      <w:r w:rsidR="006E4982">
        <w:t>OcÚ</w:t>
      </w:r>
      <w:r w:rsidRPr="004F7726">
        <w:t>, ako</w:t>
      </w:r>
      <w:r w:rsidR="006E4982">
        <w:t xml:space="preserve"> sú </w:t>
      </w:r>
      <w:r w:rsidR="001A32AB">
        <w:t>cestovné náhrady, energie, materiál</w:t>
      </w:r>
      <w:r w:rsidR="00545A6F">
        <w:t xml:space="preserve">, </w:t>
      </w:r>
      <w:r w:rsidRPr="004F7726">
        <w:t>dopravné, rutinná a š</w:t>
      </w:r>
      <w:r w:rsidR="001A32AB">
        <w:t xml:space="preserve">tandardná údržba, nájomné za </w:t>
      </w:r>
      <w:r w:rsidR="00EF5C7C">
        <w:t>nájom a ostatné tovary a služby ako i odmeny na dohodu.</w:t>
      </w:r>
    </w:p>
    <w:p w:rsidR="00EF5C7C" w:rsidRDefault="00EF5C7C" w:rsidP="00D74B8A">
      <w:pPr>
        <w:jc w:val="both"/>
        <w:rPr>
          <w:b/>
        </w:rPr>
      </w:pPr>
      <w:r>
        <w:rPr>
          <w:b/>
        </w:rPr>
        <w:t>Transfery</w:t>
      </w:r>
    </w:p>
    <w:p w:rsidR="004F7726" w:rsidRPr="006E4982" w:rsidRDefault="00BA1ED1" w:rsidP="00D74B8A">
      <w:pPr>
        <w:jc w:val="both"/>
      </w:pPr>
      <w:r>
        <w:t>Obec v roku 2015 skutočné výdavky vo forme transferov uskutočnila z rozpočtovaných 3.774,- EUR v skutočnosti vo výške 4.565,59 EUR o je na 120,97 %.</w:t>
      </w:r>
      <w:r w:rsidR="00EF5C7C">
        <w:t xml:space="preserve"> </w:t>
      </w:r>
    </w:p>
    <w:p w:rsidR="007A6685" w:rsidRPr="004F7726" w:rsidRDefault="007A6685" w:rsidP="00D74B8A">
      <w:pPr>
        <w:jc w:val="both"/>
      </w:pPr>
    </w:p>
    <w:p w:rsidR="004F7726" w:rsidRPr="00F4233A" w:rsidRDefault="004F7726" w:rsidP="004F7726">
      <w:pPr>
        <w:rPr>
          <w:b/>
        </w:rPr>
      </w:pPr>
      <w:r w:rsidRPr="00F4233A">
        <w:rPr>
          <w:b/>
        </w:rPr>
        <w:t>2) Kapitálové výdavky :</w:t>
      </w:r>
    </w:p>
    <w:p w:rsidR="00936405" w:rsidRDefault="00545A6F" w:rsidP="00936405">
      <w:pPr>
        <w:jc w:val="both"/>
      </w:pPr>
      <w:r>
        <w:t>Kapitálové výdavky na rok 2015</w:t>
      </w:r>
      <w:r w:rsidR="00936405">
        <w:t xml:space="preserve"> </w:t>
      </w:r>
      <w:r w:rsidR="00F4233A">
        <w:t>boli rozpočtované</w:t>
      </w:r>
      <w:r w:rsidR="00936405">
        <w:t xml:space="preserve"> vo výške 3 488,10 EUR bolo skutočne čerpané  k 31.12.2015 v</w:t>
      </w:r>
      <w:r w:rsidR="008C4EC6">
        <w:t> </w:t>
      </w:r>
      <w:r w:rsidR="00936405">
        <w:t>sume</w:t>
      </w:r>
      <w:r w:rsidR="008C4EC6">
        <w:t xml:space="preserve"> 2 488,10</w:t>
      </w:r>
      <w:r w:rsidR="00936405">
        <w:t xml:space="preserve"> EUR, čo predstavuje  </w:t>
      </w:r>
      <w:r w:rsidR="008C4EC6">
        <w:t>71</w:t>
      </w:r>
      <w:r w:rsidR="00936405">
        <w:t xml:space="preserve"> % čerpanie. </w:t>
      </w:r>
    </w:p>
    <w:p w:rsidR="004F7726" w:rsidRPr="00D21EDC" w:rsidRDefault="00936405" w:rsidP="004F7726">
      <w:pPr>
        <w:rPr>
          <w:b/>
        </w:rPr>
      </w:pPr>
      <w:r>
        <w:t xml:space="preserve"> </w:t>
      </w:r>
      <w:r w:rsidR="00F4233A">
        <w:t>.</w:t>
      </w:r>
    </w:p>
    <w:p w:rsidR="00D74B8A" w:rsidRPr="007A6685" w:rsidRDefault="00D74B8A" w:rsidP="00727D46">
      <w:pPr>
        <w:outlineLvl w:val="0"/>
        <w:rPr>
          <w:color w:val="FF0000"/>
        </w:rPr>
      </w:pPr>
    </w:p>
    <w:p w:rsidR="004D5391" w:rsidRPr="00F4233A" w:rsidRDefault="004D5391" w:rsidP="004D5391">
      <w:pPr>
        <w:rPr>
          <w:b/>
        </w:rPr>
      </w:pPr>
      <w:r w:rsidRPr="00F4233A">
        <w:rPr>
          <w:b/>
        </w:rPr>
        <w:t>3) Výdavkové finančné operácie :</w:t>
      </w:r>
    </w:p>
    <w:p w:rsidR="004D5391" w:rsidRPr="00D21EDC" w:rsidRDefault="002C4F6F" w:rsidP="004D5391">
      <w:pPr>
        <w:rPr>
          <w:b/>
        </w:rPr>
      </w:pPr>
      <w:r>
        <w:t>Výdavko</w:t>
      </w:r>
      <w:r w:rsidR="00545A6F">
        <w:t>vé finančné operácie na rok 2015</w:t>
      </w:r>
      <w:r>
        <w:t xml:space="preserve"> neboli rozpočtované.</w:t>
      </w:r>
    </w:p>
    <w:p w:rsidR="002C4F6F" w:rsidRDefault="002C4F6F" w:rsidP="004828AA">
      <w:pPr>
        <w:tabs>
          <w:tab w:val="right" w:pos="5040"/>
        </w:tabs>
        <w:jc w:val="both"/>
      </w:pPr>
    </w:p>
    <w:p w:rsidR="002C4F6F" w:rsidRDefault="002C4F6F" w:rsidP="004828AA">
      <w:pPr>
        <w:tabs>
          <w:tab w:val="right" w:pos="5040"/>
        </w:tabs>
        <w:jc w:val="both"/>
      </w:pPr>
    </w:p>
    <w:p w:rsidR="00727D46" w:rsidRPr="002C4F6F" w:rsidRDefault="00245481" w:rsidP="004828AA">
      <w:pPr>
        <w:tabs>
          <w:tab w:val="right" w:pos="5040"/>
        </w:tabs>
        <w:jc w:val="both"/>
        <w:rPr>
          <w:b/>
          <w:sz w:val="28"/>
          <w:szCs w:val="28"/>
        </w:rPr>
      </w:pPr>
      <w:r w:rsidRPr="002C4F6F">
        <w:tab/>
      </w:r>
      <w:r w:rsidR="001C7B65" w:rsidRPr="002C4F6F">
        <w:rPr>
          <w:b/>
          <w:sz w:val="28"/>
          <w:szCs w:val="28"/>
        </w:rPr>
        <w:t>4</w:t>
      </w:r>
      <w:r w:rsidR="007F6396" w:rsidRPr="002C4F6F">
        <w:rPr>
          <w:b/>
          <w:sz w:val="28"/>
          <w:szCs w:val="28"/>
        </w:rPr>
        <w:t xml:space="preserve">. Prebytok </w:t>
      </w:r>
      <w:r w:rsidR="00356CD8" w:rsidRPr="002C4F6F">
        <w:rPr>
          <w:b/>
          <w:sz w:val="28"/>
          <w:szCs w:val="28"/>
        </w:rPr>
        <w:t xml:space="preserve">rozpočtového </w:t>
      </w:r>
      <w:r w:rsidR="006D44AB" w:rsidRPr="002C4F6F">
        <w:rPr>
          <w:b/>
          <w:sz w:val="28"/>
          <w:szCs w:val="28"/>
        </w:rPr>
        <w:t>hospodárenia za rok</w:t>
      </w:r>
      <w:r w:rsidR="00D760C4">
        <w:rPr>
          <w:b/>
          <w:sz w:val="28"/>
          <w:szCs w:val="28"/>
        </w:rPr>
        <w:t xml:space="preserve"> </w:t>
      </w:r>
      <w:r w:rsidR="00545A6F">
        <w:rPr>
          <w:b/>
          <w:sz w:val="28"/>
          <w:szCs w:val="28"/>
        </w:rPr>
        <w:t>2015</w:t>
      </w:r>
    </w:p>
    <w:p w:rsidR="003F4D4C" w:rsidRPr="008258E4" w:rsidRDefault="003F4D4C" w:rsidP="004828AA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tbl>
      <w:tblPr>
        <w:tblW w:w="9356" w:type="dxa"/>
        <w:tblInd w:w="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0"/>
        <w:gridCol w:w="3686"/>
      </w:tblGrid>
      <w:tr w:rsidR="00C63A59" w:rsidRPr="007C4D02" w:rsidTr="00C27223">
        <w:trPr>
          <w:trHeight w:val="300"/>
        </w:trPr>
        <w:tc>
          <w:tcPr>
            <w:tcW w:w="5670" w:type="dxa"/>
            <w:tcBorders>
              <w:top w:val="double" w:sz="6" w:space="0" w:color="auto"/>
              <w:left w:val="double" w:sz="6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D12AA6" w:rsidRDefault="00C63A59" w:rsidP="00520498">
            <w:pPr>
              <w:jc w:val="center"/>
              <w:rPr>
                <w:rStyle w:val="Siln"/>
              </w:rPr>
            </w:pPr>
          </w:p>
          <w:p w:rsidR="00C63A59" w:rsidRPr="00D12AA6" w:rsidRDefault="00C63A59" w:rsidP="00520498">
            <w:pPr>
              <w:jc w:val="center"/>
            </w:pPr>
            <w:r w:rsidRPr="00D12AA6">
              <w:rPr>
                <w:rStyle w:val="Siln"/>
              </w:rPr>
              <w:t>Hospodárenie obce</w:t>
            </w:r>
          </w:p>
        </w:tc>
        <w:tc>
          <w:tcPr>
            <w:tcW w:w="3686" w:type="dxa"/>
            <w:vMerge w:val="restart"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D12AA6" w:rsidRDefault="00C63A59" w:rsidP="00520498">
            <w:pPr>
              <w:tabs>
                <w:tab w:val="right" w:pos="8820"/>
              </w:tabs>
              <w:jc w:val="center"/>
              <w:rPr>
                <w:b/>
              </w:rPr>
            </w:pPr>
          </w:p>
          <w:p w:rsidR="00C63A59" w:rsidRPr="00D12AA6" w:rsidRDefault="00C63A59" w:rsidP="00520498">
            <w:pPr>
              <w:tabs>
                <w:tab w:val="right" w:pos="8820"/>
              </w:tabs>
              <w:jc w:val="center"/>
              <w:rPr>
                <w:b/>
              </w:rPr>
            </w:pPr>
            <w:r w:rsidRPr="00D12AA6">
              <w:rPr>
                <w:b/>
              </w:rPr>
              <w:t>Skutočnosť k 31.12.</w:t>
            </w:r>
            <w:r w:rsidR="00545A6F">
              <w:rPr>
                <w:b/>
              </w:rPr>
              <w:t>2015</w:t>
            </w:r>
            <w:r w:rsidR="005D4E0A" w:rsidRPr="00D12AA6">
              <w:rPr>
                <w:b/>
              </w:rPr>
              <w:t xml:space="preserve"> v EUR</w:t>
            </w:r>
          </w:p>
          <w:p w:rsidR="00C63A59" w:rsidRPr="00D12AA6" w:rsidRDefault="00C63A59" w:rsidP="00520498">
            <w:pPr>
              <w:jc w:val="center"/>
            </w:pP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/>
        </w:tc>
        <w:tc>
          <w:tcPr>
            <w:tcW w:w="3686" w:type="dxa"/>
            <w:vMerge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/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520498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C63A59" w:rsidRPr="007C4D02" w:rsidRDefault="00D32AA0" w:rsidP="00520498">
            <w:pPr>
              <w:jc w:val="right"/>
            </w:pPr>
            <w:r>
              <w:t>54 015,98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príjmy obce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C63A59" w:rsidRPr="007C4D02" w:rsidRDefault="00D32AA0" w:rsidP="00520498">
            <w:pPr>
              <w:jc w:val="right"/>
              <w:rPr>
                <w:rStyle w:val="Zvraznenie"/>
                <w:sz w:val="20"/>
                <w:szCs w:val="20"/>
              </w:rPr>
            </w:pPr>
            <w:r>
              <w:t>54 015,98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520498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C63A59" w:rsidRPr="007C4D02" w:rsidRDefault="00D32AA0" w:rsidP="00520498">
            <w:pPr>
              <w:jc w:val="right"/>
            </w:pPr>
            <w:r>
              <w:t>53 843,28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výdavky  obce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C63A59" w:rsidRPr="007C4D02" w:rsidRDefault="00D32AA0" w:rsidP="00520498">
            <w:pPr>
              <w:jc w:val="right"/>
              <w:rPr>
                <w:rStyle w:val="Zvraznenie"/>
                <w:sz w:val="20"/>
                <w:szCs w:val="20"/>
              </w:rPr>
            </w:pPr>
            <w:r>
              <w:t>53 843,28</w:t>
            </w:r>
          </w:p>
        </w:tc>
      </w:tr>
      <w:tr w:rsidR="00C63A59" w:rsidRPr="007C4D02" w:rsidTr="00C27223">
        <w:trPr>
          <w:trHeight w:val="285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>
            <w:r>
              <w:rPr>
                <w:rStyle w:val="Zvraznenie"/>
                <w:b/>
                <w:bCs/>
                <w:sz w:val="20"/>
                <w:szCs w:val="20"/>
              </w:rPr>
              <w:t xml:space="preserve">Bežný </w:t>
            </w:r>
            <w:r w:rsidRPr="007C4D02">
              <w:rPr>
                <w:rStyle w:val="Zvraznenie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BA1ED1" w:rsidRDefault="00BA1ED1" w:rsidP="00BA1ED1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+  </w:t>
            </w:r>
            <w:r w:rsidR="002C0504" w:rsidRPr="00BA1ED1">
              <w:rPr>
                <w:b/>
              </w:rPr>
              <w:t>172,70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520498">
            <w:r>
              <w:rPr>
                <w:sz w:val="20"/>
                <w:szCs w:val="20"/>
              </w:rPr>
              <w:t xml:space="preserve">Kapitálové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C63A59" w:rsidRPr="007C4D02" w:rsidRDefault="006437D9" w:rsidP="00936405">
            <w:pPr>
              <w:jc w:val="right"/>
            </w:pPr>
            <w:r>
              <w:t>4 260,74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príjmy obce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C63A59" w:rsidRPr="007C4D02" w:rsidRDefault="006437D9" w:rsidP="002E6088">
            <w:pPr>
              <w:jc w:val="right"/>
              <w:rPr>
                <w:rStyle w:val="Zvraznenie"/>
                <w:sz w:val="20"/>
                <w:szCs w:val="20"/>
              </w:rPr>
            </w:pPr>
            <w:r>
              <w:t>4 260,74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520498">
            <w:r>
              <w:rPr>
                <w:sz w:val="20"/>
                <w:szCs w:val="20"/>
              </w:rPr>
              <w:t xml:space="preserve">Kapitálové 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C63A59" w:rsidRPr="007C4D02" w:rsidRDefault="00D32AA0" w:rsidP="00520498">
            <w:pPr>
              <w:jc w:val="right"/>
            </w:pPr>
            <w:r>
              <w:t>2</w:t>
            </w:r>
            <w:r w:rsidR="002E6088">
              <w:t> 488,10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výdavky  obce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C63A59" w:rsidRPr="007C4D02" w:rsidRDefault="00D32AA0" w:rsidP="002E6088">
            <w:pPr>
              <w:jc w:val="right"/>
              <w:rPr>
                <w:rStyle w:val="Zvraznenie"/>
                <w:sz w:val="20"/>
                <w:szCs w:val="20"/>
              </w:rPr>
            </w:pPr>
            <w:r>
              <w:t>2</w:t>
            </w:r>
            <w:r w:rsidR="002E6088">
              <w:t> 488,10</w:t>
            </w:r>
          </w:p>
        </w:tc>
      </w:tr>
      <w:tr w:rsidR="00C63A59" w:rsidRPr="00AE531C" w:rsidTr="00C27223">
        <w:trPr>
          <w:trHeight w:val="285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>
            <w:pPr>
              <w:rPr>
                <w:b/>
                <w:i/>
                <w:sz w:val="20"/>
                <w:szCs w:val="20"/>
              </w:rPr>
            </w:pPr>
            <w:r w:rsidRPr="007C4D02">
              <w:rPr>
                <w:b/>
                <w:i/>
                <w:sz w:val="20"/>
                <w:szCs w:val="20"/>
              </w:rPr>
              <w:t xml:space="preserve">Kapitálový rozpočet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BA1ED1" w:rsidRDefault="00BA1ED1" w:rsidP="00BA1ED1">
            <w:pPr>
              <w:rPr>
                <w:b/>
              </w:rPr>
            </w:pPr>
            <w:r>
              <w:t xml:space="preserve">                                            </w:t>
            </w:r>
            <w:r w:rsidRPr="00BA1ED1">
              <w:rPr>
                <w:b/>
              </w:rPr>
              <w:t>+</w:t>
            </w:r>
            <w:r w:rsidR="002C0504" w:rsidRPr="00BA1ED1">
              <w:rPr>
                <w:b/>
              </w:rPr>
              <w:t>1 772,64</w:t>
            </w:r>
          </w:p>
        </w:tc>
      </w:tr>
      <w:tr w:rsidR="00C63A59" w:rsidRPr="00AE531C" w:rsidTr="00C27223">
        <w:trPr>
          <w:trHeight w:val="285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6437D9" w:rsidP="002C4F6F">
            <w:r>
              <w:rPr>
                <w:rStyle w:val="Zvraznenie"/>
                <w:b/>
                <w:bCs/>
                <w:sz w:val="20"/>
                <w:szCs w:val="20"/>
              </w:rPr>
              <w:t xml:space="preserve"> </w:t>
            </w:r>
            <w:r w:rsidR="00C63A59">
              <w:rPr>
                <w:rStyle w:val="Zvraznenie"/>
                <w:b/>
                <w:bCs/>
                <w:sz w:val="20"/>
                <w:szCs w:val="20"/>
              </w:rPr>
              <w:t>Prebytok bežného a kapitálového rozpočtu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  <w:hideMark/>
          </w:tcPr>
          <w:p w:rsidR="00C63A59" w:rsidRPr="00AE531C" w:rsidRDefault="00BA1ED1" w:rsidP="00520498">
            <w:pPr>
              <w:jc w:val="right"/>
              <w:rPr>
                <w:b/>
              </w:rPr>
            </w:pPr>
            <w:r>
              <w:rPr>
                <w:b/>
              </w:rPr>
              <w:t>+1 945,34</w:t>
            </w:r>
          </w:p>
        </w:tc>
      </w:tr>
      <w:tr w:rsidR="00C63A59" w:rsidRPr="00AE531C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Pr="007C4D02" w:rsidRDefault="00C63A59" w:rsidP="00520498">
            <w:r w:rsidRPr="007C4D02">
              <w:rPr>
                <w:sz w:val="20"/>
                <w:szCs w:val="20"/>
              </w:rPr>
              <w:t>Príjmy z finančných operácií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C63A59" w:rsidRPr="00AE531C" w:rsidRDefault="006437D9" w:rsidP="00520498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</w:t>
            </w:r>
            <w:r w:rsidR="008C4EC6">
              <w:rPr>
                <w:i/>
                <w:sz w:val="20"/>
                <w:szCs w:val="20"/>
              </w:rPr>
              <w:t xml:space="preserve"> 4</w:t>
            </w:r>
            <w:r w:rsidR="00D32AA0">
              <w:rPr>
                <w:i/>
                <w:sz w:val="20"/>
                <w:szCs w:val="20"/>
              </w:rPr>
              <w:t>88,10</w:t>
            </w:r>
          </w:p>
        </w:tc>
      </w:tr>
      <w:tr w:rsidR="00C63A59" w:rsidRPr="00AE531C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Pr="007C4D02" w:rsidRDefault="00C63A59" w:rsidP="00520498">
            <w:pPr>
              <w:rPr>
                <w:sz w:val="20"/>
                <w:szCs w:val="20"/>
              </w:rPr>
            </w:pPr>
            <w:r w:rsidRPr="007C4D02">
              <w:rPr>
                <w:sz w:val="20"/>
                <w:szCs w:val="20"/>
              </w:rPr>
              <w:t>Výdavky z finančných operácií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C63A59" w:rsidRPr="00AE531C" w:rsidRDefault="00BA1ED1" w:rsidP="00520498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0</w:t>
            </w:r>
          </w:p>
        </w:tc>
      </w:tr>
      <w:tr w:rsidR="00C63A59" w:rsidRPr="00AE531C" w:rsidTr="00C27223">
        <w:trPr>
          <w:trHeight w:val="285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>
            <w:r w:rsidRPr="007C4D02">
              <w:rPr>
                <w:rStyle w:val="Zvraznenie"/>
                <w:b/>
                <w:bCs/>
                <w:sz w:val="20"/>
                <w:szCs w:val="20"/>
              </w:rPr>
              <w:t>Rozdiel finančných operácií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AE531C" w:rsidRDefault="00BA1ED1" w:rsidP="00520498">
            <w:pPr>
              <w:jc w:val="right"/>
              <w:rPr>
                <w:b/>
              </w:rPr>
            </w:pPr>
            <w:r>
              <w:rPr>
                <w:b/>
              </w:rPr>
              <w:t>+2 488,1</w:t>
            </w:r>
            <w:r w:rsidR="008C4EC6">
              <w:rPr>
                <w:b/>
              </w:rPr>
              <w:t>0</w:t>
            </w:r>
          </w:p>
        </w:tc>
      </w:tr>
      <w:tr w:rsidR="00C63A59" w:rsidRPr="00C13E07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70" w:type="dxa"/>
            <w:shd w:val="clear" w:color="auto" w:fill="auto"/>
            <w:hideMark/>
          </w:tcPr>
          <w:p w:rsidR="00C63A59" w:rsidRPr="00C13E07" w:rsidRDefault="00C63A59" w:rsidP="00520498">
            <w:pPr>
              <w:ind w:left="-85"/>
              <w:rPr>
                <w:caps/>
              </w:rPr>
            </w:pPr>
            <w:r w:rsidRPr="00C13E07">
              <w:rPr>
                <w:caps/>
                <w:sz w:val="20"/>
                <w:szCs w:val="20"/>
              </w:rPr>
              <w:t xml:space="preserve">Príjmy spolu  </w:t>
            </w:r>
          </w:p>
        </w:tc>
        <w:tc>
          <w:tcPr>
            <w:tcW w:w="3686" w:type="dxa"/>
            <w:shd w:val="clear" w:color="auto" w:fill="auto"/>
            <w:hideMark/>
          </w:tcPr>
          <w:p w:rsidR="00C63A59" w:rsidRPr="00C13E07" w:rsidRDefault="006437D9" w:rsidP="00520498">
            <w:pPr>
              <w:ind w:right="-108"/>
              <w:jc w:val="right"/>
              <w:rPr>
                <w:caps/>
              </w:rPr>
            </w:pPr>
            <w:r>
              <w:rPr>
                <w:caps/>
              </w:rPr>
              <w:t>60 764,8</w:t>
            </w:r>
            <w:r w:rsidR="008C4EC6">
              <w:rPr>
                <w:caps/>
              </w:rPr>
              <w:t>2</w:t>
            </w:r>
          </w:p>
        </w:tc>
      </w:tr>
      <w:tr w:rsidR="00C63A59" w:rsidRPr="007C4D02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70" w:type="dxa"/>
            <w:shd w:val="clear" w:color="auto" w:fill="auto"/>
            <w:hideMark/>
          </w:tcPr>
          <w:p w:rsidR="00C63A59" w:rsidRPr="007C4D02" w:rsidRDefault="00C63A59" w:rsidP="00520498">
            <w:pPr>
              <w:ind w:left="-85"/>
            </w:pPr>
            <w:r w:rsidRPr="00420F2F">
              <w:rPr>
                <w:caps/>
                <w:sz w:val="20"/>
                <w:szCs w:val="20"/>
              </w:rPr>
              <w:t>VÝDAVKY</w:t>
            </w:r>
            <w:r w:rsidRPr="00C13E07">
              <w:rPr>
                <w:sz w:val="20"/>
                <w:szCs w:val="20"/>
              </w:rPr>
              <w:t xml:space="preserve"> SPOLU</w:t>
            </w:r>
          </w:p>
        </w:tc>
        <w:tc>
          <w:tcPr>
            <w:tcW w:w="3686" w:type="dxa"/>
            <w:shd w:val="clear" w:color="auto" w:fill="auto"/>
            <w:hideMark/>
          </w:tcPr>
          <w:p w:rsidR="00C63A59" w:rsidRPr="007C4D02" w:rsidRDefault="006437D9" w:rsidP="00520498">
            <w:pPr>
              <w:ind w:right="-108"/>
              <w:jc w:val="right"/>
            </w:pPr>
            <w:r>
              <w:t>56 331,3</w:t>
            </w:r>
            <w:r w:rsidR="008C4EC6">
              <w:t>8</w:t>
            </w:r>
          </w:p>
        </w:tc>
      </w:tr>
      <w:tr w:rsidR="00C63A59" w:rsidRPr="00AE531C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670" w:type="dxa"/>
            <w:shd w:val="clear" w:color="auto" w:fill="DDD9C3"/>
            <w:hideMark/>
          </w:tcPr>
          <w:p w:rsidR="00C63A59" w:rsidRPr="007C4D02" w:rsidRDefault="00C63A59" w:rsidP="00520498">
            <w:pPr>
              <w:ind w:left="-85"/>
            </w:pPr>
            <w:r>
              <w:rPr>
                <w:rStyle w:val="Zvraznenie"/>
                <w:b/>
                <w:bCs/>
                <w:sz w:val="20"/>
                <w:szCs w:val="20"/>
              </w:rPr>
              <w:lastRenderedPageBreak/>
              <w:t>H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>ospodáreni</w:t>
            </w:r>
            <w:r>
              <w:rPr>
                <w:rStyle w:val="Zvraznenie"/>
                <w:b/>
                <w:bCs/>
                <w:sz w:val="20"/>
                <w:szCs w:val="20"/>
              </w:rPr>
              <w:t>e obce</w:t>
            </w:r>
          </w:p>
        </w:tc>
        <w:tc>
          <w:tcPr>
            <w:tcW w:w="3686" w:type="dxa"/>
            <w:shd w:val="clear" w:color="auto" w:fill="DDD9C3"/>
            <w:hideMark/>
          </w:tcPr>
          <w:p w:rsidR="00C63A59" w:rsidRPr="00AE531C" w:rsidRDefault="00150910" w:rsidP="00520498">
            <w:pPr>
              <w:ind w:right="-108"/>
              <w:jc w:val="right"/>
              <w:rPr>
                <w:b/>
              </w:rPr>
            </w:pPr>
            <w:r>
              <w:rPr>
                <w:b/>
              </w:rPr>
              <w:t>4 433,44</w:t>
            </w:r>
          </w:p>
        </w:tc>
      </w:tr>
      <w:tr w:rsidR="00C63A59" w:rsidRPr="007C4D02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70" w:type="dxa"/>
            <w:shd w:val="clear" w:color="auto" w:fill="auto"/>
            <w:hideMark/>
          </w:tcPr>
          <w:p w:rsidR="00C63A59" w:rsidRPr="00C13E07" w:rsidRDefault="00C63A59" w:rsidP="00520498">
            <w:pPr>
              <w:ind w:left="-85"/>
              <w:rPr>
                <w:b/>
              </w:rPr>
            </w:pPr>
            <w:r w:rsidRPr="00C13E07">
              <w:rPr>
                <w:rStyle w:val="Zvraznenie"/>
                <w:b/>
                <w:sz w:val="20"/>
                <w:szCs w:val="20"/>
              </w:rPr>
              <w:t>Vylúčenie z</w:t>
            </w:r>
            <w:r w:rsidR="0037045D">
              <w:rPr>
                <w:rStyle w:val="Zvraznenie"/>
                <w:b/>
                <w:sz w:val="20"/>
                <w:szCs w:val="20"/>
              </w:rPr>
              <w:t> </w:t>
            </w:r>
            <w:r w:rsidRPr="00C13E07">
              <w:rPr>
                <w:rStyle w:val="Zvraznenie"/>
                <w:b/>
                <w:sz w:val="20"/>
                <w:szCs w:val="20"/>
              </w:rPr>
              <w:t>prebytku</w:t>
            </w:r>
          </w:p>
        </w:tc>
        <w:tc>
          <w:tcPr>
            <w:tcW w:w="3686" w:type="dxa"/>
            <w:shd w:val="clear" w:color="auto" w:fill="auto"/>
            <w:hideMark/>
          </w:tcPr>
          <w:p w:rsidR="00C63A59" w:rsidRPr="007C4D02" w:rsidRDefault="00BA1ED1" w:rsidP="00BA1ED1">
            <w:pPr>
              <w:ind w:right="-108"/>
              <w:jc w:val="center"/>
            </w:pPr>
            <w:r>
              <w:t xml:space="preserve">                                              2488,1</w:t>
            </w:r>
            <w:r w:rsidR="00DE4A12">
              <w:t>0</w:t>
            </w:r>
          </w:p>
        </w:tc>
      </w:tr>
      <w:tr w:rsidR="00C63A59" w:rsidRPr="007C4D02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670" w:type="dxa"/>
            <w:shd w:val="clear" w:color="auto" w:fill="D9D9D9"/>
            <w:hideMark/>
          </w:tcPr>
          <w:p w:rsidR="00C63A59" w:rsidRPr="007C4D02" w:rsidRDefault="00C63A59" w:rsidP="00520498">
            <w:pPr>
              <w:ind w:left="-85"/>
            </w:pPr>
            <w:r w:rsidRPr="00C13E07">
              <w:rPr>
                <w:rStyle w:val="Zvraznenie"/>
                <w:b/>
                <w:bCs/>
                <w:sz w:val="20"/>
                <w:szCs w:val="20"/>
              </w:rPr>
              <w:t>Up</w:t>
            </w:r>
            <w:r>
              <w:rPr>
                <w:rStyle w:val="Zvraznenie"/>
                <w:b/>
                <w:bCs/>
                <w:sz w:val="20"/>
                <w:szCs w:val="20"/>
              </w:rPr>
              <w:t xml:space="preserve">ravené 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>hospodáreni</w:t>
            </w:r>
            <w:r>
              <w:rPr>
                <w:rStyle w:val="Zvraznenie"/>
                <w:b/>
                <w:bCs/>
                <w:sz w:val="20"/>
                <w:szCs w:val="20"/>
              </w:rPr>
              <w:t>e obce</w:t>
            </w:r>
          </w:p>
        </w:tc>
        <w:tc>
          <w:tcPr>
            <w:tcW w:w="3686" w:type="dxa"/>
            <w:shd w:val="clear" w:color="auto" w:fill="D9D9D9"/>
            <w:hideMark/>
          </w:tcPr>
          <w:p w:rsidR="00C63A59" w:rsidRPr="007C4D02" w:rsidRDefault="00BA1ED1" w:rsidP="00520498">
            <w:pPr>
              <w:ind w:right="-108"/>
              <w:jc w:val="right"/>
            </w:pPr>
            <w:r>
              <w:rPr>
                <w:b/>
              </w:rPr>
              <w:t>+ 1945,34</w:t>
            </w:r>
          </w:p>
        </w:tc>
      </w:tr>
    </w:tbl>
    <w:p w:rsidR="007C4D02" w:rsidRDefault="007C4D02" w:rsidP="00AD5026">
      <w:pPr>
        <w:ind w:left="540"/>
        <w:rPr>
          <w:rFonts w:ascii="Arial" w:hAnsi="Arial" w:cs="Arial"/>
          <w:sz w:val="22"/>
          <w:szCs w:val="22"/>
        </w:rPr>
      </w:pPr>
    </w:p>
    <w:p w:rsidR="004930D0" w:rsidRPr="00D760C4" w:rsidRDefault="004930D0" w:rsidP="004930D0">
      <w:pPr>
        <w:tabs>
          <w:tab w:val="left" w:pos="5850"/>
        </w:tabs>
        <w:rPr>
          <w:b/>
          <w:bCs/>
          <w:color w:val="FF0000"/>
        </w:rPr>
      </w:pPr>
      <w:r w:rsidRPr="00D760C4">
        <w:rPr>
          <w:b/>
          <w:bCs/>
          <w:color w:val="FF0000"/>
        </w:rPr>
        <w:tab/>
      </w:r>
    </w:p>
    <w:p w:rsidR="004930D0" w:rsidRPr="00D760C4" w:rsidRDefault="004930D0" w:rsidP="004930D0">
      <w:pPr>
        <w:tabs>
          <w:tab w:val="right" w:pos="7740"/>
        </w:tabs>
        <w:jc w:val="both"/>
      </w:pPr>
      <w:r w:rsidRPr="00D760C4">
        <w:rPr>
          <w:b/>
        </w:rPr>
        <w:t>Prebytok rozpočtu</w:t>
      </w:r>
      <w:r w:rsidR="00D760C4" w:rsidRPr="00D760C4">
        <w:t xml:space="preserve"> v sume </w:t>
      </w:r>
      <w:r w:rsidR="00BA1ED1">
        <w:t>1945,34</w:t>
      </w:r>
      <w:r w:rsidR="005414A7">
        <w:t xml:space="preserve"> </w:t>
      </w:r>
      <w:r w:rsidRPr="00D760C4">
        <w:t>EUR  zistený podľa ustanovenia § 10 ods. 3 písm. a) a b) zákona č. 583/2004 Z.z. o rozpočtových pravidlách územnej samosprávy a o zmene a doplnení niektorých zákonov v znení neskorších predpisov, navrhujeme použiť na:</w:t>
      </w:r>
      <w:r w:rsidRPr="00D760C4">
        <w:tab/>
      </w:r>
    </w:p>
    <w:p w:rsidR="004930D0" w:rsidRPr="00D760C4" w:rsidRDefault="004930D0" w:rsidP="004930D0">
      <w:pPr>
        <w:numPr>
          <w:ilvl w:val="0"/>
          <w:numId w:val="4"/>
        </w:numPr>
        <w:tabs>
          <w:tab w:val="right" w:pos="5580"/>
        </w:tabs>
        <w:jc w:val="both"/>
      </w:pPr>
      <w:r w:rsidRPr="00D760C4">
        <w:t xml:space="preserve"> tvorbu rezervného fondu</w:t>
      </w:r>
      <w:r w:rsidR="00BA1ED1">
        <w:t xml:space="preserve">  v celkovej výške: 1945,34</w:t>
      </w:r>
      <w:r w:rsidR="005414A7">
        <w:t xml:space="preserve"> </w:t>
      </w:r>
      <w:r w:rsidRPr="00D760C4">
        <w:t xml:space="preserve">EUR </w:t>
      </w:r>
    </w:p>
    <w:p w:rsidR="004930D0" w:rsidRPr="00DE4A12" w:rsidRDefault="004930D0" w:rsidP="004930D0">
      <w:pPr>
        <w:tabs>
          <w:tab w:val="right" w:pos="5580"/>
        </w:tabs>
        <w:jc w:val="both"/>
        <w:rPr>
          <w:b/>
          <w:highlight w:val="yellow"/>
        </w:rPr>
      </w:pPr>
    </w:p>
    <w:p w:rsidR="004930D0" w:rsidRPr="00DE4A12" w:rsidRDefault="004930D0" w:rsidP="004930D0">
      <w:pPr>
        <w:spacing w:line="360" w:lineRule="auto"/>
        <w:jc w:val="both"/>
        <w:rPr>
          <w:color w:val="FF0000"/>
          <w:highlight w:val="yellow"/>
        </w:rPr>
      </w:pPr>
    </w:p>
    <w:p w:rsidR="00727D46" w:rsidRPr="006D4763" w:rsidRDefault="004B7E86" w:rsidP="00E00030">
      <w:pPr>
        <w:jc w:val="both"/>
        <w:rPr>
          <w:b/>
          <w:sz w:val="28"/>
          <w:szCs w:val="28"/>
        </w:rPr>
      </w:pPr>
      <w:r w:rsidRPr="006D4763">
        <w:rPr>
          <w:b/>
          <w:sz w:val="28"/>
          <w:szCs w:val="28"/>
        </w:rPr>
        <w:t>5</w:t>
      </w:r>
      <w:r w:rsidR="00BC5667" w:rsidRPr="006D4763">
        <w:rPr>
          <w:b/>
          <w:sz w:val="28"/>
          <w:szCs w:val="28"/>
        </w:rPr>
        <w:t xml:space="preserve">. </w:t>
      </w:r>
      <w:r w:rsidR="00727D46" w:rsidRPr="006D4763">
        <w:rPr>
          <w:b/>
          <w:sz w:val="28"/>
          <w:szCs w:val="28"/>
        </w:rPr>
        <w:t>Tvorba a použit</w:t>
      </w:r>
      <w:r w:rsidR="007F5FFF" w:rsidRPr="006D4763">
        <w:rPr>
          <w:b/>
          <w:sz w:val="28"/>
          <w:szCs w:val="28"/>
        </w:rPr>
        <w:t xml:space="preserve">ie prostriedkov </w:t>
      </w:r>
      <w:r w:rsidR="000520D1" w:rsidRPr="006D4763">
        <w:rPr>
          <w:b/>
          <w:sz w:val="28"/>
          <w:szCs w:val="28"/>
        </w:rPr>
        <w:t xml:space="preserve">peňažných fondov (rezervného fondu) </w:t>
      </w:r>
      <w:r w:rsidR="007F5FFF" w:rsidRPr="006D4763">
        <w:rPr>
          <w:b/>
          <w:sz w:val="28"/>
          <w:szCs w:val="28"/>
        </w:rPr>
        <w:t>a sociálneho fondu</w:t>
      </w:r>
    </w:p>
    <w:p w:rsidR="000520D1" w:rsidRPr="006D4763" w:rsidRDefault="000520D1" w:rsidP="00E00030">
      <w:pPr>
        <w:jc w:val="both"/>
        <w:rPr>
          <w:highlight w:val="yellow"/>
        </w:rPr>
      </w:pPr>
    </w:p>
    <w:p w:rsidR="00A265B2" w:rsidRPr="00DE4A12" w:rsidRDefault="00A265B2" w:rsidP="00E00030">
      <w:pPr>
        <w:jc w:val="both"/>
        <w:rPr>
          <w:b/>
          <w:highlight w:val="yellow"/>
        </w:rPr>
      </w:pPr>
      <w:r w:rsidRPr="00BA1ED1">
        <w:rPr>
          <w:b/>
        </w:rPr>
        <w:t>Rezervný fond</w:t>
      </w:r>
    </w:p>
    <w:p w:rsidR="00A265B2" w:rsidRPr="00BA1ED1" w:rsidRDefault="00A265B2" w:rsidP="00E00030">
      <w:pPr>
        <w:jc w:val="both"/>
      </w:pPr>
      <w:r w:rsidRPr="00BA1ED1">
        <w:t xml:space="preserve">Obec vytvára rezervný fond </w:t>
      </w:r>
      <w:r w:rsidR="00AC7E24" w:rsidRPr="00BA1ED1">
        <w:t>v</w:t>
      </w:r>
      <w:r w:rsidR="00394265" w:rsidRPr="00BA1ED1">
        <w:t xml:space="preserve"> zmysle </w:t>
      </w:r>
      <w:r w:rsidR="000520D1" w:rsidRPr="00BA1ED1">
        <w:t xml:space="preserve">ustanovenia § 15 </w:t>
      </w:r>
      <w:r w:rsidR="00394265" w:rsidRPr="00BA1ED1">
        <w:t xml:space="preserve">zákona č.583/2004 </w:t>
      </w:r>
      <w:r w:rsidR="000520D1" w:rsidRPr="00BA1ED1">
        <w:t>Z.z. v z.n.p.</w:t>
      </w:r>
      <w:r w:rsidR="00394265" w:rsidRPr="00BA1ED1">
        <w:t>.</w:t>
      </w:r>
      <w:r w:rsidRPr="00BA1ED1">
        <w:t xml:space="preserve"> O použití rezervného fondu rozhoduje obecné zastupiteľstvo.</w:t>
      </w:r>
      <w:r w:rsidR="00BA1ED1">
        <w:t xml:space="preserve"> V prípade, že obecné zastupiteľstvo odsúhlasí tvorbu rezervného fondu </w:t>
      </w:r>
      <w:r w:rsidR="00E83996">
        <w:t>vo výške prebytku hospodárenia obce za rok 2016 jeho výška bude mať hodnotu: 21.121,41 EUR.</w:t>
      </w:r>
      <w:r w:rsidR="00BA1ED1">
        <w:t xml:space="preserve"> </w:t>
      </w:r>
    </w:p>
    <w:p w:rsidR="002C0504" w:rsidRPr="00E83996" w:rsidRDefault="00A265B2" w:rsidP="00E83996">
      <w:pPr>
        <w:tabs>
          <w:tab w:val="right" w:pos="7560"/>
        </w:tabs>
      </w:pPr>
      <w:r w:rsidRPr="00BA1ED1">
        <w:tab/>
      </w:r>
      <w:r w:rsidRPr="00BA1ED1">
        <w:tab/>
      </w:r>
      <w:r w:rsidRPr="00BA1ED1">
        <w:tab/>
      </w:r>
    </w:p>
    <w:p w:rsidR="00A265B2" w:rsidRPr="00A265B2" w:rsidRDefault="00A265B2" w:rsidP="00A265B2">
      <w:pPr>
        <w:rPr>
          <w:b/>
        </w:rPr>
      </w:pPr>
      <w:r w:rsidRPr="00A265B2">
        <w:rPr>
          <w:b/>
        </w:rPr>
        <w:t>Sociálny fond</w:t>
      </w:r>
    </w:p>
    <w:p w:rsidR="00A265B2" w:rsidRPr="00A265B2" w:rsidRDefault="00A265B2" w:rsidP="00A265B2">
      <w:r w:rsidRPr="00A265B2">
        <w:t xml:space="preserve">Tvorbu a použitie sociálneho fondu upravuje </w:t>
      </w:r>
      <w:r w:rsidRPr="00BA1ED1">
        <w:t>kolektívna zmluva.</w:t>
      </w:r>
    </w:p>
    <w:p w:rsidR="00A6257F" w:rsidRDefault="00A6257F" w:rsidP="0069612A">
      <w:pPr>
        <w:tabs>
          <w:tab w:val="right" w:pos="7560"/>
        </w:tabs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1"/>
        <w:gridCol w:w="4197"/>
      </w:tblGrid>
      <w:tr w:rsidR="00A6257F" w:rsidRPr="00747363" w:rsidTr="005D4E0A">
        <w:tc>
          <w:tcPr>
            <w:tcW w:w="5103" w:type="dxa"/>
            <w:shd w:val="clear" w:color="auto" w:fill="D9D9D9"/>
          </w:tcPr>
          <w:p w:rsidR="00A6257F" w:rsidRPr="00747363" w:rsidRDefault="00A6257F" w:rsidP="00A834E2">
            <w:pPr>
              <w:rPr>
                <w:b/>
              </w:rPr>
            </w:pPr>
            <w:r w:rsidRPr="00747363">
              <w:rPr>
                <w:b/>
              </w:rPr>
              <w:t>Sociálny fond</w:t>
            </w:r>
          </w:p>
        </w:tc>
        <w:tc>
          <w:tcPr>
            <w:tcW w:w="4253" w:type="dxa"/>
            <w:shd w:val="clear" w:color="auto" w:fill="D9D9D9"/>
          </w:tcPr>
          <w:p w:rsidR="00A6257F" w:rsidRPr="00747363" w:rsidRDefault="006F5FFD" w:rsidP="00A834E2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Suma v </w:t>
            </w:r>
            <w:r w:rsidR="00DB1FC5">
              <w:rPr>
                <w:b/>
              </w:rPr>
              <w:t>EUR</w:t>
            </w:r>
          </w:p>
        </w:tc>
      </w:tr>
      <w:tr w:rsidR="00A6257F" w:rsidRPr="006B6E33" w:rsidTr="005D4E0A">
        <w:tc>
          <w:tcPr>
            <w:tcW w:w="5103" w:type="dxa"/>
          </w:tcPr>
          <w:p w:rsidR="00A6257F" w:rsidRPr="006B6E33" w:rsidRDefault="00A6257F" w:rsidP="00A834E2">
            <w:r w:rsidRPr="006B6E33">
              <w:t>ZS k 1.1.</w:t>
            </w:r>
            <w:r w:rsidR="00B51D0B">
              <w:t>201</w:t>
            </w:r>
            <w:r w:rsidR="00545A6F">
              <w:t>5</w:t>
            </w:r>
          </w:p>
        </w:tc>
        <w:tc>
          <w:tcPr>
            <w:tcW w:w="4253" w:type="dxa"/>
          </w:tcPr>
          <w:p w:rsidR="00A6257F" w:rsidRPr="006B6E33" w:rsidRDefault="002C0504" w:rsidP="002C0504">
            <w:pPr>
              <w:jc w:val="center"/>
            </w:pPr>
            <w:r>
              <w:t>99,48</w:t>
            </w:r>
          </w:p>
        </w:tc>
      </w:tr>
      <w:tr w:rsidR="00A6257F" w:rsidRPr="006B6E33" w:rsidTr="005D4E0A">
        <w:tc>
          <w:tcPr>
            <w:tcW w:w="5103" w:type="dxa"/>
          </w:tcPr>
          <w:p w:rsidR="00A6257F" w:rsidRPr="006B6E33" w:rsidRDefault="00A6257F" w:rsidP="00DE4A12">
            <w:r w:rsidRPr="006B6E33">
              <w:t>Prírastky -</w:t>
            </w:r>
            <w:r>
              <w:t xml:space="preserve"> povinný prídel -   </w:t>
            </w:r>
            <w:r w:rsidR="00DE4A12">
              <w:t>0,06</w:t>
            </w:r>
            <w:r>
              <w:t xml:space="preserve">%                   </w:t>
            </w:r>
          </w:p>
        </w:tc>
        <w:tc>
          <w:tcPr>
            <w:tcW w:w="4253" w:type="dxa"/>
          </w:tcPr>
          <w:p w:rsidR="00A6257F" w:rsidRPr="006B6E33" w:rsidRDefault="002C0504" w:rsidP="00DE4A12">
            <w:pPr>
              <w:jc w:val="center"/>
            </w:pPr>
            <w:r>
              <w:t>279,00</w:t>
            </w:r>
          </w:p>
        </w:tc>
      </w:tr>
      <w:tr w:rsidR="00A6257F" w:rsidRPr="006B6E33" w:rsidTr="005D4E0A">
        <w:tc>
          <w:tcPr>
            <w:tcW w:w="5103" w:type="dxa"/>
          </w:tcPr>
          <w:p w:rsidR="00A6257F" w:rsidRPr="006B6E33" w:rsidRDefault="00A6257F" w:rsidP="00A834E2">
            <w:r w:rsidRPr="006B6E33">
              <w:t xml:space="preserve">Úbytky - </w:t>
            </w:r>
            <w:r>
              <w:t xml:space="preserve">závodné stravovanie                    </w:t>
            </w:r>
          </w:p>
        </w:tc>
        <w:tc>
          <w:tcPr>
            <w:tcW w:w="4253" w:type="dxa"/>
          </w:tcPr>
          <w:p w:rsidR="00A6257F" w:rsidRPr="006B6E33" w:rsidRDefault="00A6257F" w:rsidP="00A834E2">
            <w:pPr>
              <w:jc w:val="center"/>
            </w:pPr>
          </w:p>
        </w:tc>
      </w:tr>
      <w:tr w:rsidR="00A6257F" w:rsidTr="005D4E0A">
        <w:tc>
          <w:tcPr>
            <w:tcW w:w="5103" w:type="dxa"/>
          </w:tcPr>
          <w:p w:rsidR="00A6257F" w:rsidRPr="006B6E33" w:rsidRDefault="00A6257F" w:rsidP="00A834E2">
            <w:r>
              <w:t xml:space="preserve">- regeneráciu PS, dopravu              </w:t>
            </w:r>
          </w:p>
        </w:tc>
        <w:tc>
          <w:tcPr>
            <w:tcW w:w="4253" w:type="dxa"/>
          </w:tcPr>
          <w:p w:rsidR="00A6257F" w:rsidRDefault="00A6257F" w:rsidP="00A834E2">
            <w:pPr>
              <w:jc w:val="center"/>
            </w:pPr>
          </w:p>
        </w:tc>
      </w:tr>
      <w:tr w:rsidR="00A6257F" w:rsidTr="005D4E0A">
        <w:tc>
          <w:tcPr>
            <w:tcW w:w="5103" w:type="dxa"/>
          </w:tcPr>
          <w:p w:rsidR="00A6257F" w:rsidRDefault="00A6257F" w:rsidP="00A834E2">
            <w:r>
              <w:t xml:space="preserve"> - dopravné                          </w:t>
            </w:r>
          </w:p>
        </w:tc>
        <w:tc>
          <w:tcPr>
            <w:tcW w:w="4253" w:type="dxa"/>
          </w:tcPr>
          <w:p w:rsidR="00A6257F" w:rsidRDefault="00A6257F" w:rsidP="00A834E2">
            <w:pPr>
              <w:jc w:val="center"/>
            </w:pPr>
          </w:p>
        </w:tc>
      </w:tr>
      <w:tr w:rsidR="00A6257F" w:rsidTr="005D4E0A">
        <w:tc>
          <w:tcPr>
            <w:tcW w:w="5103" w:type="dxa"/>
          </w:tcPr>
          <w:p w:rsidR="00A6257F" w:rsidRDefault="00A6257F" w:rsidP="00A834E2">
            <w:r>
              <w:t xml:space="preserve">  - ostatné úbytky                                               </w:t>
            </w:r>
          </w:p>
        </w:tc>
        <w:tc>
          <w:tcPr>
            <w:tcW w:w="4253" w:type="dxa"/>
          </w:tcPr>
          <w:p w:rsidR="00A6257F" w:rsidRDefault="002C0504" w:rsidP="00A834E2">
            <w:pPr>
              <w:jc w:val="center"/>
            </w:pPr>
            <w:r>
              <w:t>223,15</w:t>
            </w:r>
          </w:p>
        </w:tc>
      </w:tr>
      <w:tr w:rsidR="00A6257F" w:rsidRPr="006B6E33" w:rsidTr="005D4E0A">
        <w:tc>
          <w:tcPr>
            <w:tcW w:w="5103" w:type="dxa"/>
            <w:shd w:val="clear" w:color="auto" w:fill="D9D9D9"/>
          </w:tcPr>
          <w:p w:rsidR="00A6257F" w:rsidRPr="006B6E33" w:rsidRDefault="00A6257F" w:rsidP="00A834E2">
            <w:r w:rsidRPr="006B6E33">
              <w:t>KZ k 3</w:t>
            </w:r>
            <w:r>
              <w:t>1</w:t>
            </w:r>
            <w:r w:rsidRPr="006B6E33">
              <w:t>.</w:t>
            </w:r>
            <w:r>
              <w:t>12.</w:t>
            </w:r>
            <w:r w:rsidR="00B51D0B">
              <w:t>201</w:t>
            </w:r>
            <w:r w:rsidR="00545A6F">
              <w:t>5</w:t>
            </w:r>
          </w:p>
        </w:tc>
        <w:tc>
          <w:tcPr>
            <w:tcW w:w="4253" w:type="dxa"/>
            <w:shd w:val="clear" w:color="auto" w:fill="D9D9D9"/>
          </w:tcPr>
          <w:p w:rsidR="00A6257F" w:rsidRPr="006B6E33" w:rsidRDefault="002C0504" w:rsidP="00A834E2">
            <w:pPr>
              <w:jc w:val="center"/>
            </w:pPr>
            <w:r>
              <w:t>43,63</w:t>
            </w:r>
          </w:p>
        </w:tc>
      </w:tr>
    </w:tbl>
    <w:p w:rsidR="001255E9" w:rsidRDefault="001255E9" w:rsidP="004B7E86">
      <w:pPr>
        <w:rPr>
          <w:b/>
          <w:color w:val="6600FF"/>
          <w:sz w:val="28"/>
          <w:szCs w:val="28"/>
        </w:rPr>
      </w:pPr>
    </w:p>
    <w:p w:rsidR="00E83996" w:rsidRPr="00E83996" w:rsidRDefault="00E83996" w:rsidP="004B7E86">
      <w:r w:rsidRPr="00E83996">
        <w:t>Stav finančných prostriedkov bude</w:t>
      </w:r>
      <w:r>
        <w:t xml:space="preserve"> vo výške 21.165,04 € a to</w:t>
      </w:r>
      <w:r w:rsidRPr="00E83996">
        <w:t xml:space="preserve"> : rezervný fond 21.121,41 €</w:t>
      </w:r>
      <w:r>
        <w:t xml:space="preserve"> a</w:t>
      </w:r>
    </w:p>
    <w:p w:rsidR="00E83996" w:rsidRPr="00E83996" w:rsidRDefault="00E83996" w:rsidP="004B7E86">
      <w:pPr>
        <w:rPr>
          <w:b/>
          <w:sz w:val="28"/>
          <w:szCs w:val="28"/>
        </w:rPr>
      </w:pPr>
      <w:r>
        <w:t>s</w:t>
      </w:r>
      <w:r w:rsidRPr="00E83996">
        <w:t xml:space="preserve">ociálny </w:t>
      </w:r>
      <w:r>
        <w:t>fond</w:t>
      </w:r>
      <w:r w:rsidRPr="00E83996">
        <w:t xml:space="preserve"> 43,63 €</w:t>
      </w:r>
      <w:r>
        <w:t>.</w:t>
      </w:r>
      <w:r w:rsidRPr="00E83996">
        <w:t xml:space="preserve"> </w:t>
      </w:r>
    </w:p>
    <w:p w:rsidR="00E83996" w:rsidRDefault="00E83996" w:rsidP="004B7E86">
      <w:pPr>
        <w:rPr>
          <w:b/>
          <w:color w:val="6600FF"/>
          <w:sz w:val="28"/>
          <w:szCs w:val="28"/>
        </w:rPr>
      </w:pPr>
    </w:p>
    <w:p w:rsidR="0039526E" w:rsidRDefault="0039526E" w:rsidP="004B7E86">
      <w:pPr>
        <w:rPr>
          <w:b/>
          <w:color w:val="6600FF"/>
          <w:sz w:val="28"/>
          <w:szCs w:val="28"/>
        </w:rPr>
      </w:pPr>
    </w:p>
    <w:p w:rsidR="004B7E86" w:rsidRPr="00DE4A12" w:rsidRDefault="00981D0C" w:rsidP="004B7E86">
      <w:pPr>
        <w:rPr>
          <w:b/>
          <w:sz w:val="28"/>
          <w:szCs w:val="28"/>
        </w:rPr>
      </w:pPr>
      <w:r w:rsidRPr="00DE4A12">
        <w:rPr>
          <w:b/>
          <w:sz w:val="28"/>
          <w:szCs w:val="28"/>
        </w:rPr>
        <w:t>6</w:t>
      </w:r>
      <w:r w:rsidR="004B7E86" w:rsidRPr="00DE4A12">
        <w:rPr>
          <w:b/>
          <w:sz w:val="28"/>
          <w:szCs w:val="28"/>
        </w:rPr>
        <w:t>. Bilancia aktív a pasív k 31.12.</w:t>
      </w:r>
      <w:r w:rsidR="00545A6F">
        <w:rPr>
          <w:b/>
          <w:sz w:val="28"/>
          <w:szCs w:val="28"/>
        </w:rPr>
        <w:t>2015</w:t>
      </w:r>
    </w:p>
    <w:p w:rsidR="004B7E86" w:rsidRPr="00550196" w:rsidRDefault="004B7E86" w:rsidP="004B7E86">
      <w:pPr>
        <w:rPr>
          <w:b/>
          <w:color w:val="6600FF"/>
          <w:sz w:val="28"/>
          <w:szCs w:val="28"/>
        </w:rPr>
      </w:pPr>
    </w:p>
    <w:p w:rsidR="004B7E86" w:rsidRDefault="004B7E86" w:rsidP="004B7E86">
      <w:pPr>
        <w:spacing w:line="360" w:lineRule="auto"/>
        <w:jc w:val="both"/>
        <w:rPr>
          <w:b/>
        </w:rPr>
      </w:pPr>
      <w:r>
        <w:rPr>
          <w:b/>
        </w:rPr>
        <w:t>A K T Í V A</w:t>
      </w:r>
      <w:r w:rsidR="005D4E0A">
        <w:rPr>
          <w:b/>
        </w:rPr>
        <w:t> </w:t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2870"/>
        <w:gridCol w:w="2800"/>
      </w:tblGrid>
      <w:tr w:rsidR="004B7E86" w:rsidTr="005D4E0A">
        <w:tc>
          <w:tcPr>
            <w:tcW w:w="3756" w:type="dxa"/>
            <w:shd w:val="clear" w:color="auto" w:fill="D9D9D9"/>
          </w:tcPr>
          <w:p w:rsidR="004B7E86" w:rsidRDefault="004B7E86" w:rsidP="004A6A0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Názov  </w:t>
            </w:r>
          </w:p>
        </w:tc>
        <w:tc>
          <w:tcPr>
            <w:tcW w:w="2870" w:type="dxa"/>
            <w:shd w:val="clear" w:color="auto" w:fill="D9D9D9"/>
          </w:tcPr>
          <w:p w:rsidR="004B7E86" w:rsidRDefault="004B7E86" w:rsidP="005D4E0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ZS  k  1.1.</w:t>
            </w:r>
            <w:r w:rsidR="00545A6F">
              <w:rPr>
                <w:b/>
              </w:rPr>
              <w:t>2015</w:t>
            </w:r>
            <w:r w:rsidR="005D4E0A">
              <w:rPr>
                <w:b/>
              </w:rPr>
              <w:t xml:space="preserve"> v EUR</w:t>
            </w:r>
          </w:p>
        </w:tc>
        <w:tc>
          <w:tcPr>
            <w:tcW w:w="2800" w:type="dxa"/>
            <w:shd w:val="clear" w:color="auto" w:fill="D9D9D9"/>
          </w:tcPr>
          <w:p w:rsidR="004B7E86" w:rsidRDefault="004B7E86" w:rsidP="005D4E0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KZ  k  31.12.</w:t>
            </w:r>
            <w:r w:rsidR="00545A6F">
              <w:rPr>
                <w:b/>
              </w:rPr>
              <w:t xml:space="preserve">2015 </w:t>
            </w:r>
            <w:r w:rsidR="005D4E0A">
              <w:rPr>
                <w:b/>
              </w:rPr>
              <w:t>v EUR</w:t>
            </w:r>
          </w:p>
        </w:tc>
      </w:tr>
      <w:tr w:rsidR="004B7E86" w:rsidTr="005D4E0A">
        <w:tc>
          <w:tcPr>
            <w:tcW w:w="3756" w:type="dxa"/>
            <w:shd w:val="clear" w:color="auto" w:fill="C4BC96"/>
          </w:tcPr>
          <w:p w:rsidR="004B7E86" w:rsidRPr="00A92B52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C7581F">
              <w:rPr>
                <w:b/>
              </w:rPr>
              <w:t>Majetok spolu</w:t>
            </w:r>
          </w:p>
        </w:tc>
        <w:tc>
          <w:tcPr>
            <w:tcW w:w="2870" w:type="dxa"/>
            <w:shd w:val="clear" w:color="auto" w:fill="C4BC96"/>
          </w:tcPr>
          <w:p w:rsidR="004B7E86" w:rsidRDefault="00AF7F17" w:rsidP="00DE4A12">
            <w:pPr>
              <w:spacing w:line="360" w:lineRule="auto"/>
              <w:jc w:val="center"/>
            </w:pPr>
            <w:r>
              <w:t>101 744,98</w:t>
            </w:r>
          </w:p>
        </w:tc>
        <w:tc>
          <w:tcPr>
            <w:tcW w:w="2800" w:type="dxa"/>
            <w:shd w:val="clear" w:color="auto" w:fill="C4BC96"/>
          </w:tcPr>
          <w:p w:rsidR="004B7E86" w:rsidRDefault="00F945D7" w:rsidP="00DE4A12">
            <w:pPr>
              <w:spacing w:line="360" w:lineRule="auto"/>
              <w:jc w:val="center"/>
            </w:pPr>
            <w:r>
              <w:t>100 400,87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Neobežný majetok spolu</w:t>
            </w:r>
          </w:p>
        </w:tc>
        <w:tc>
          <w:tcPr>
            <w:tcW w:w="2870" w:type="dxa"/>
          </w:tcPr>
          <w:p w:rsidR="004B7E86" w:rsidRDefault="00AF7F17" w:rsidP="00DE4A12">
            <w:pPr>
              <w:spacing w:line="360" w:lineRule="auto"/>
              <w:jc w:val="center"/>
            </w:pPr>
            <w:r>
              <w:t>79 348,38</w:t>
            </w:r>
          </w:p>
        </w:tc>
        <w:tc>
          <w:tcPr>
            <w:tcW w:w="2800" w:type="dxa"/>
          </w:tcPr>
          <w:p w:rsidR="004B7E86" w:rsidRDefault="00F945D7" w:rsidP="00DE4A12">
            <w:pPr>
              <w:spacing w:line="360" w:lineRule="auto"/>
              <w:jc w:val="center"/>
            </w:pPr>
            <w:r>
              <w:t>77 592,-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nehmotný majetok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Dlhodobý hmotný majetok</w:t>
            </w:r>
          </w:p>
        </w:tc>
        <w:tc>
          <w:tcPr>
            <w:tcW w:w="2870" w:type="dxa"/>
          </w:tcPr>
          <w:p w:rsidR="004B7E86" w:rsidRDefault="00AF7F17" w:rsidP="00DE4A12">
            <w:pPr>
              <w:spacing w:line="360" w:lineRule="auto"/>
              <w:jc w:val="center"/>
            </w:pPr>
            <w:r>
              <w:t>50 531,38</w:t>
            </w:r>
          </w:p>
        </w:tc>
        <w:tc>
          <w:tcPr>
            <w:tcW w:w="2800" w:type="dxa"/>
          </w:tcPr>
          <w:p w:rsidR="004B7E86" w:rsidRDefault="00F945D7" w:rsidP="00DE4A12">
            <w:pPr>
              <w:spacing w:line="360" w:lineRule="auto"/>
              <w:jc w:val="center"/>
            </w:pPr>
            <w:r>
              <w:t>48 080,-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finančný majetok</w:t>
            </w:r>
          </w:p>
        </w:tc>
        <w:tc>
          <w:tcPr>
            <w:tcW w:w="2870" w:type="dxa"/>
          </w:tcPr>
          <w:p w:rsidR="004B7E86" w:rsidRDefault="00AF7F17" w:rsidP="00DE4A12">
            <w:pPr>
              <w:spacing w:line="360" w:lineRule="auto"/>
              <w:jc w:val="center"/>
            </w:pPr>
            <w:r>
              <w:t>28 817,00</w:t>
            </w:r>
          </w:p>
        </w:tc>
        <w:tc>
          <w:tcPr>
            <w:tcW w:w="2800" w:type="dxa"/>
          </w:tcPr>
          <w:p w:rsidR="004B7E86" w:rsidRDefault="00AF7F17" w:rsidP="00DE4A12">
            <w:pPr>
              <w:spacing w:line="360" w:lineRule="auto"/>
              <w:jc w:val="center"/>
            </w:pPr>
            <w:r>
              <w:t>29 512</w:t>
            </w:r>
            <w:r w:rsidR="00F5644C">
              <w:t>,00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Obežný majetok spolu</w:t>
            </w:r>
          </w:p>
        </w:tc>
        <w:tc>
          <w:tcPr>
            <w:tcW w:w="2870" w:type="dxa"/>
          </w:tcPr>
          <w:p w:rsidR="004B7E86" w:rsidRDefault="00AF7F17" w:rsidP="00DE4A12">
            <w:pPr>
              <w:spacing w:line="360" w:lineRule="auto"/>
              <w:jc w:val="center"/>
            </w:pPr>
            <w:r>
              <w:t>22 363,76</w:t>
            </w:r>
          </w:p>
        </w:tc>
        <w:tc>
          <w:tcPr>
            <w:tcW w:w="2800" w:type="dxa"/>
          </w:tcPr>
          <w:p w:rsidR="004B7E86" w:rsidRDefault="00AF7F17" w:rsidP="00DE4A12">
            <w:pPr>
              <w:spacing w:line="360" w:lineRule="auto"/>
              <w:jc w:val="center"/>
            </w:pPr>
            <w:r>
              <w:t>22 766,48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Zásoby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Dlhodobé pohľadávky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RPr="00970F72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Krátkodobé pohľadávky </w:t>
            </w:r>
          </w:p>
        </w:tc>
        <w:tc>
          <w:tcPr>
            <w:tcW w:w="2870" w:type="dxa"/>
          </w:tcPr>
          <w:p w:rsidR="004B7E86" w:rsidRPr="00970F72" w:rsidRDefault="00AF7F17" w:rsidP="00DE4A12">
            <w:pPr>
              <w:spacing w:line="360" w:lineRule="auto"/>
              <w:jc w:val="center"/>
            </w:pPr>
            <w:r>
              <w:t>3 195,32</w:t>
            </w:r>
          </w:p>
        </w:tc>
        <w:tc>
          <w:tcPr>
            <w:tcW w:w="2800" w:type="dxa"/>
          </w:tcPr>
          <w:p w:rsidR="004B7E86" w:rsidRPr="00970F72" w:rsidRDefault="00AF7F17" w:rsidP="00DE4A12">
            <w:pPr>
              <w:spacing w:line="360" w:lineRule="auto"/>
              <w:jc w:val="center"/>
            </w:pPr>
            <w:r>
              <w:t>1 601,44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Finančné účty </w:t>
            </w:r>
          </w:p>
        </w:tc>
        <w:tc>
          <w:tcPr>
            <w:tcW w:w="2870" w:type="dxa"/>
          </w:tcPr>
          <w:p w:rsidR="004B7E86" w:rsidRDefault="00F5644C" w:rsidP="00AF7F17">
            <w:pPr>
              <w:spacing w:line="360" w:lineRule="auto"/>
              <w:jc w:val="center"/>
            </w:pPr>
            <w:r>
              <w:t>19</w:t>
            </w:r>
            <w:r w:rsidR="00AF7F17">
              <w:t> 168,44</w:t>
            </w:r>
          </w:p>
        </w:tc>
        <w:tc>
          <w:tcPr>
            <w:tcW w:w="2800" w:type="dxa"/>
          </w:tcPr>
          <w:p w:rsidR="004B7E86" w:rsidRDefault="00AF7F17" w:rsidP="00AF7F17">
            <w:pPr>
              <w:spacing w:line="360" w:lineRule="auto"/>
              <w:jc w:val="center"/>
            </w:pPr>
            <w:r>
              <w:t>21 165,04</w:t>
            </w: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Poskytnuté návratné fin. výpomoci dlh.</w:t>
            </w:r>
          </w:p>
        </w:tc>
        <w:tc>
          <w:tcPr>
            <w:tcW w:w="2870" w:type="dxa"/>
          </w:tcPr>
          <w:p w:rsidR="004B7E86" w:rsidRDefault="004B7E86" w:rsidP="004A6A03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4A6A03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Poskytnuté návratné fin. výpomoci krát.</w:t>
            </w:r>
          </w:p>
        </w:tc>
        <w:tc>
          <w:tcPr>
            <w:tcW w:w="2870" w:type="dxa"/>
          </w:tcPr>
          <w:p w:rsidR="004B7E86" w:rsidRDefault="004B7E86" w:rsidP="004A6A03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4A6A03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FB33BA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FB33BA">
              <w:rPr>
                <w:b/>
                <w:sz w:val="22"/>
                <w:szCs w:val="22"/>
              </w:rPr>
              <w:t xml:space="preserve">Časové rozlíšenie </w:t>
            </w:r>
          </w:p>
        </w:tc>
        <w:tc>
          <w:tcPr>
            <w:tcW w:w="2870" w:type="dxa"/>
          </w:tcPr>
          <w:p w:rsidR="004B7E86" w:rsidRDefault="00AF7F17" w:rsidP="00F5644C">
            <w:pPr>
              <w:spacing w:line="360" w:lineRule="auto"/>
              <w:jc w:val="center"/>
            </w:pPr>
            <w:r>
              <w:t>32,84</w:t>
            </w:r>
          </w:p>
        </w:tc>
        <w:tc>
          <w:tcPr>
            <w:tcW w:w="2800" w:type="dxa"/>
          </w:tcPr>
          <w:p w:rsidR="004B7E86" w:rsidRDefault="00AF7F17" w:rsidP="004A6A03">
            <w:pPr>
              <w:spacing w:line="360" w:lineRule="auto"/>
              <w:jc w:val="center"/>
            </w:pPr>
            <w:r>
              <w:t>42,39</w:t>
            </w:r>
          </w:p>
        </w:tc>
      </w:tr>
    </w:tbl>
    <w:p w:rsidR="004B7E86" w:rsidRDefault="004B7E86" w:rsidP="004B7E86">
      <w:pPr>
        <w:spacing w:line="360" w:lineRule="auto"/>
        <w:jc w:val="both"/>
        <w:rPr>
          <w:b/>
        </w:rPr>
      </w:pPr>
    </w:p>
    <w:p w:rsidR="005D4E0A" w:rsidRDefault="004B7E86" w:rsidP="005D4E0A">
      <w:pPr>
        <w:spacing w:line="360" w:lineRule="auto"/>
        <w:jc w:val="both"/>
        <w:rPr>
          <w:b/>
        </w:rPr>
      </w:pPr>
      <w:r>
        <w:rPr>
          <w:b/>
        </w:rPr>
        <w:t>P A S Í V</w:t>
      </w:r>
      <w:r w:rsidR="005D4E0A">
        <w:rPr>
          <w:b/>
        </w:rPr>
        <w:t> </w:t>
      </w:r>
      <w:r>
        <w:rPr>
          <w:b/>
        </w:rPr>
        <w:t>A</w:t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2870"/>
        <w:gridCol w:w="2800"/>
      </w:tblGrid>
      <w:tr w:rsidR="004B7E86" w:rsidTr="005D4E0A">
        <w:tc>
          <w:tcPr>
            <w:tcW w:w="3756" w:type="dxa"/>
            <w:shd w:val="clear" w:color="auto" w:fill="D9D9D9"/>
          </w:tcPr>
          <w:p w:rsidR="004B7E86" w:rsidRDefault="004B7E86" w:rsidP="004A6A0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Názov</w:t>
            </w:r>
          </w:p>
        </w:tc>
        <w:tc>
          <w:tcPr>
            <w:tcW w:w="2870" w:type="dxa"/>
            <w:shd w:val="clear" w:color="auto" w:fill="D9D9D9"/>
          </w:tcPr>
          <w:p w:rsidR="004B7E86" w:rsidRDefault="004B7E86" w:rsidP="005D4E0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ZS  k  1.1.</w:t>
            </w:r>
            <w:r w:rsidR="00545A6F">
              <w:rPr>
                <w:b/>
              </w:rPr>
              <w:t>2015</w:t>
            </w:r>
            <w:r w:rsidR="005D4E0A">
              <w:rPr>
                <w:b/>
              </w:rPr>
              <w:t xml:space="preserve"> v EUR</w:t>
            </w:r>
          </w:p>
        </w:tc>
        <w:tc>
          <w:tcPr>
            <w:tcW w:w="2800" w:type="dxa"/>
            <w:shd w:val="clear" w:color="auto" w:fill="D9D9D9"/>
          </w:tcPr>
          <w:p w:rsidR="004B7E86" w:rsidRDefault="004B7E86" w:rsidP="005D4E0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KZ  k  31.12.</w:t>
            </w:r>
            <w:r w:rsidR="00545A6F">
              <w:rPr>
                <w:b/>
              </w:rPr>
              <w:t>2015</w:t>
            </w:r>
            <w:r w:rsidR="005D4E0A">
              <w:rPr>
                <w:b/>
              </w:rPr>
              <w:t xml:space="preserve"> v EUR</w:t>
            </w:r>
          </w:p>
        </w:tc>
      </w:tr>
      <w:tr w:rsidR="004B7E86" w:rsidTr="005D4E0A">
        <w:tc>
          <w:tcPr>
            <w:tcW w:w="3756" w:type="dxa"/>
            <w:shd w:val="clear" w:color="auto" w:fill="C4BC96"/>
          </w:tcPr>
          <w:p w:rsidR="004B7E86" w:rsidRPr="00487712" w:rsidRDefault="004B7E86" w:rsidP="004A6A03">
            <w:pPr>
              <w:spacing w:line="360" w:lineRule="auto"/>
              <w:jc w:val="both"/>
              <w:rPr>
                <w:b/>
              </w:rPr>
            </w:pPr>
            <w:r w:rsidRPr="00487712">
              <w:rPr>
                <w:b/>
              </w:rPr>
              <w:t xml:space="preserve">Vlastné imanie a záväzky </w:t>
            </w:r>
            <w:r>
              <w:rPr>
                <w:b/>
              </w:rPr>
              <w:t>spolu</w:t>
            </w:r>
          </w:p>
        </w:tc>
        <w:tc>
          <w:tcPr>
            <w:tcW w:w="2870" w:type="dxa"/>
            <w:shd w:val="clear" w:color="auto" w:fill="C4BC96"/>
          </w:tcPr>
          <w:p w:rsidR="004B7E86" w:rsidRDefault="00B50A0A" w:rsidP="00F5644C">
            <w:pPr>
              <w:spacing w:line="360" w:lineRule="auto"/>
              <w:jc w:val="center"/>
            </w:pPr>
            <w:r>
              <w:t>101 744,98</w:t>
            </w:r>
          </w:p>
        </w:tc>
        <w:tc>
          <w:tcPr>
            <w:tcW w:w="2800" w:type="dxa"/>
            <w:shd w:val="clear" w:color="auto" w:fill="C4BC96"/>
          </w:tcPr>
          <w:p w:rsidR="004B7E86" w:rsidRDefault="00B50A0A" w:rsidP="00F5644C">
            <w:pPr>
              <w:spacing w:line="360" w:lineRule="auto"/>
              <w:jc w:val="center"/>
            </w:pPr>
            <w:r>
              <w:t>100 400,87</w:t>
            </w:r>
          </w:p>
        </w:tc>
      </w:tr>
      <w:tr w:rsidR="004B7E86" w:rsidTr="005D4E0A">
        <w:tc>
          <w:tcPr>
            <w:tcW w:w="3756" w:type="dxa"/>
          </w:tcPr>
          <w:p w:rsidR="004B7E86" w:rsidRPr="00487712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487712">
              <w:rPr>
                <w:b/>
                <w:sz w:val="22"/>
                <w:szCs w:val="22"/>
              </w:rPr>
              <w:t xml:space="preserve">Vlastné imanie </w:t>
            </w:r>
          </w:p>
        </w:tc>
        <w:tc>
          <w:tcPr>
            <w:tcW w:w="2870" w:type="dxa"/>
          </w:tcPr>
          <w:p w:rsidR="004B7E86" w:rsidRDefault="00B50A0A" w:rsidP="00F5644C">
            <w:pPr>
              <w:spacing w:line="360" w:lineRule="auto"/>
              <w:jc w:val="center"/>
            </w:pPr>
            <w:r>
              <w:t>96 813,07</w:t>
            </w:r>
          </w:p>
        </w:tc>
        <w:tc>
          <w:tcPr>
            <w:tcW w:w="2800" w:type="dxa"/>
          </w:tcPr>
          <w:p w:rsidR="004B7E86" w:rsidRDefault="0039526E" w:rsidP="00F5644C">
            <w:pPr>
              <w:spacing w:line="360" w:lineRule="auto"/>
              <w:jc w:val="center"/>
            </w:pPr>
            <w:r>
              <w:t>97 283,11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Oceňovacie rozdiely 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Fondy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Výsledok hospodárenia </w:t>
            </w:r>
          </w:p>
        </w:tc>
        <w:tc>
          <w:tcPr>
            <w:tcW w:w="2870" w:type="dxa"/>
          </w:tcPr>
          <w:p w:rsidR="004B7E86" w:rsidRDefault="00B50A0A" w:rsidP="00F5644C">
            <w:pPr>
              <w:spacing w:line="360" w:lineRule="auto"/>
              <w:jc w:val="center"/>
            </w:pPr>
            <w:r>
              <w:t>96 813,07</w:t>
            </w:r>
          </w:p>
        </w:tc>
        <w:tc>
          <w:tcPr>
            <w:tcW w:w="2800" w:type="dxa"/>
          </w:tcPr>
          <w:p w:rsidR="004B7E86" w:rsidRDefault="0039526E" w:rsidP="00F5644C">
            <w:pPr>
              <w:spacing w:line="360" w:lineRule="auto"/>
              <w:jc w:val="center"/>
            </w:pPr>
            <w:r>
              <w:t>97 283,11</w:t>
            </w:r>
          </w:p>
        </w:tc>
      </w:tr>
      <w:tr w:rsidR="004B7E86" w:rsidTr="005D4E0A">
        <w:tc>
          <w:tcPr>
            <w:tcW w:w="3756" w:type="dxa"/>
          </w:tcPr>
          <w:p w:rsidR="004B7E86" w:rsidRPr="001D71F4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1D71F4">
              <w:rPr>
                <w:b/>
                <w:sz w:val="22"/>
                <w:szCs w:val="22"/>
              </w:rPr>
              <w:t>Záväzky</w:t>
            </w:r>
          </w:p>
        </w:tc>
        <w:tc>
          <w:tcPr>
            <w:tcW w:w="2870" w:type="dxa"/>
          </w:tcPr>
          <w:p w:rsidR="004B7E86" w:rsidRDefault="00B50A0A" w:rsidP="00F5644C">
            <w:pPr>
              <w:spacing w:line="360" w:lineRule="auto"/>
              <w:jc w:val="center"/>
            </w:pPr>
            <w:r>
              <w:t>4 931,91</w:t>
            </w:r>
          </w:p>
        </w:tc>
        <w:tc>
          <w:tcPr>
            <w:tcW w:w="2800" w:type="dxa"/>
          </w:tcPr>
          <w:p w:rsidR="004B7E86" w:rsidRDefault="0039526E" w:rsidP="00F5644C">
            <w:pPr>
              <w:spacing w:line="360" w:lineRule="auto"/>
              <w:jc w:val="center"/>
            </w:pPr>
            <w:r>
              <w:t xml:space="preserve"> 3 117,76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Rezervy 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B50A0A" w:rsidP="00F5644C">
            <w:pPr>
              <w:spacing w:line="360" w:lineRule="auto"/>
              <w:jc w:val="center"/>
            </w:pPr>
            <w:r>
              <w:t>460,00</w:t>
            </w:r>
          </w:p>
        </w:tc>
      </w:tr>
      <w:tr w:rsidR="004B7E86" w:rsidRPr="00F14DA9" w:rsidTr="005D4E0A">
        <w:trPr>
          <w:trHeight w:val="452"/>
        </w:trPr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287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Pr="00F14DA9" w:rsidRDefault="004B7E86" w:rsidP="00F5644C">
            <w:pPr>
              <w:spacing w:line="360" w:lineRule="auto"/>
              <w:jc w:val="center"/>
              <w:rPr>
                <w:i/>
              </w:rPr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Dlhodobé záväzky</w:t>
            </w:r>
          </w:p>
        </w:tc>
        <w:tc>
          <w:tcPr>
            <w:tcW w:w="2870" w:type="dxa"/>
          </w:tcPr>
          <w:p w:rsidR="004B7E86" w:rsidRDefault="00B50A0A" w:rsidP="00F5644C">
            <w:pPr>
              <w:spacing w:line="360" w:lineRule="auto"/>
              <w:jc w:val="center"/>
            </w:pPr>
            <w:r>
              <w:t>99,48</w:t>
            </w:r>
          </w:p>
        </w:tc>
        <w:tc>
          <w:tcPr>
            <w:tcW w:w="2800" w:type="dxa"/>
          </w:tcPr>
          <w:p w:rsidR="004B7E86" w:rsidRDefault="00B50A0A" w:rsidP="00F5644C">
            <w:pPr>
              <w:spacing w:line="360" w:lineRule="auto"/>
              <w:jc w:val="center"/>
            </w:pPr>
            <w:r>
              <w:t>43,63</w:t>
            </w:r>
          </w:p>
        </w:tc>
      </w:tr>
      <w:tr w:rsidR="004B7E86" w:rsidRPr="00970F72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Krátkodobé záväzky</w:t>
            </w:r>
          </w:p>
        </w:tc>
        <w:tc>
          <w:tcPr>
            <w:tcW w:w="2870" w:type="dxa"/>
          </w:tcPr>
          <w:p w:rsidR="004B7E86" w:rsidRPr="00F5644C" w:rsidRDefault="00B50A0A" w:rsidP="00F5644C">
            <w:pPr>
              <w:spacing w:line="360" w:lineRule="auto"/>
              <w:jc w:val="center"/>
            </w:pPr>
            <w:r>
              <w:t>4 832,43</w:t>
            </w:r>
          </w:p>
        </w:tc>
        <w:tc>
          <w:tcPr>
            <w:tcW w:w="2800" w:type="dxa"/>
          </w:tcPr>
          <w:p w:rsidR="004B7E86" w:rsidRPr="00F5644C" w:rsidRDefault="0039526E" w:rsidP="0039526E">
            <w:pPr>
              <w:spacing w:line="360" w:lineRule="auto"/>
            </w:pPr>
            <w:r>
              <w:t xml:space="preserve">             2 614,13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Bankové úvery a</w:t>
            </w:r>
            <w:r w:rsidR="0037045D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výpomoci</w:t>
            </w:r>
          </w:p>
        </w:tc>
        <w:tc>
          <w:tcPr>
            <w:tcW w:w="287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FB33BA">
              <w:rPr>
                <w:b/>
                <w:sz w:val="22"/>
                <w:szCs w:val="22"/>
              </w:rPr>
              <w:t>Časové rozlíšenie</w:t>
            </w:r>
          </w:p>
        </w:tc>
        <w:tc>
          <w:tcPr>
            <w:tcW w:w="287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</w:tr>
    </w:tbl>
    <w:p w:rsidR="004B7E86" w:rsidRDefault="004B7E86" w:rsidP="004B7E86">
      <w:pPr>
        <w:rPr>
          <w:b/>
        </w:rPr>
      </w:pPr>
    </w:p>
    <w:p w:rsidR="00E83996" w:rsidRDefault="00E83996" w:rsidP="004B7E86">
      <w:pPr>
        <w:rPr>
          <w:b/>
          <w:sz w:val="28"/>
          <w:szCs w:val="28"/>
        </w:rPr>
      </w:pPr>
    </w:p>
    <w:p w:rsidR="0039526E" w:rsidRDefault="0039526E" w:rsidP="004B7E86">
      <w:pPr>
        <w:rPr>
          <w:b/>
          <w:sz w:val="28"/>
          <w:szCs w:val="28"/>
        </w:rPr>
      </w:pPr>
    </w:p>
    <w:p w:rsidR="0039526E" w:rsidRDefault="0039526E" w:rsidP="004B7E86">
      <w:pPr>
        <w:rPr>
          <w:b/>
          <w:sz w:val="28"/>
          <w:szCs w:val="28"/>
        </w:rPr>
      </w:pPr>
    </w:p>
    <w:p w:rsidR="0039526E" w:rsidRDefault="0039526E" w:rsidP="004B7E86">
      <w:pPr>
        <w:rPr>
          <w:b/>
          <w:sz w:val="28"/>
          <w:szCs w:val="28"/>
        </w:rPr>
      </w:pPr>
    </w:p>
    <w:p w:rsidR="004B7E86" w:rsidRPr="00F5644C" w:rsidRDefault="004B7E86" w:rsidP="004B7E86">
      <w:pPr>
        <w:rPr>
          <w:b/>
          <w:sz w:val="28"/>
          <w:szCs w:val="28"/>
        </w:rPr>
      </w:pPr>
      <w:r w:rsidRPr="00F5644C">
        <w:rPr>
          <w:b/>
          <w:sz w:val="28"/>
          <w:szCs w:val="28"/>
        </w:rPr>
        <w:lastRenderedPageBreak/>
        <w:t>7. Prehľad o stave a vývoji dlhu k 31.12.</w:t>
      </w:r>
      <w:r w:rsidR="00545A6F">
        <w:rPr>
          <w:b/>
          <w:sz w:val="28"/>
          <w:szCs w:val="28"/>
        </w:rPr>
        <w:t>2015</w:t>
      </w:r>
    </w:p>
    <w:p w:rsidR="004B7E86" w:rsidRPr="002646CD" w:rsidRDefault="004B7E86" w:rsidP="004B7E86">
      <w:pPr>
        <w:ind w:left="360"/>
        <w:jc w:val="both"/>
      </w:pPr>
    </w:p>
    <w:p w:rsidR="004B7E86" w:rsidRPr="002646CD" w:rsidRDefault="004B7E86" w:rsidP="004B7E86">
      <w:pPr>
        <w:jc w:val="both"/>
      </w:pPr>
      <w:r>
        <w:t>Obec</w:t>
      </w:r>
      <w:r w:rsidRPr="002646CD">
        <w:t xml:space="preserve"> k 31.12.</w:t>
      </w:r>
      <w:r w:rsidR="00545A6F">
        <w:t>2015</w:t>
      </w:r>
      <w:r>
        <w:t xml:space="preserve"> eviduje</w:t>
      </w:r>
      <w:r w:rsidRPr="002646CD">
        <w:t xml:space="preserve"> tieto záväzky:</w:t>
      </w:r>
    </w:p>
    <w:p w:rsidR="004B7E86" w:rsidRPr="002646CD" w:rsidRDefault="004B7E86" w:rsidP="00356CD8">
      <w:pPr>
        <w:numPr>
          <w:ilvl w:val="0"/>
          <w:numId w:val="1"/>
        </w:numPr>
        <w:tabs>
          <w:tab w:val="clear" w:pos="720"/>
          <w:tab w:val="num" w:pos="567"/>
          <w:tab w:val="right" w:pos="7088"/>
        </w:tabs>
        <w:ind w:left="567" w:hanging="207"/>
        <w:jc w:val="both"/>
      </w:pPr>
      <w:r w:rsidRPr="002646CD">
        <w:t xml:space="preserve">voči dodávateľom  </w:t>
      </w:r>
      <w:r>
        <w:tab/>
      </w:r>
      <w:r w:rsidR="00B50A0A">
        <w:t>634,96</w:t>
      </w:r>
      <w:r w:rsidR="00256593">
        <w:t>EUR</w:t>
      </w:r>
    </w:p>
    <w:p w:rsidR="004B7E86" w:rsidRDefault="004B7E86" w:rsidP="00356CD8">
      <w:pPr>
        <w:numPr>
          <w:ilvl w:val="0"/>
          <w:numId w:val="1"/>
        </w:numPr>
        <w:tabs>
          <w:tab w:val="clear" w:pos="720"/>
          <w:tab w:val="num" w:pos="567"/>
          <w:tab w:val="right" w:pos="7088"/>
        </w:tabs>
        <w:ind w:left="567" w:hanging="207"/>
        <w:jc w:val="both"/>
      </w:pPr>
      <w:r w:rsidRPr="002646CD">
        <w:t xml:space="preserve">voči zamestnancom  </w:t>
      </w:r>
      <w:r>
        <w:tab/>
      </w:r>
      <w:r w:rsidR="00B50A0A">
        <w:t>1 </w:t>
      </w:r>
      <w:r w:rsidR="00D23870">
        <w:t>155</w:t>
      </w:r>
      <w:r w:rsidR="00B50A0A">
        <w:t>,74</w:t>
      </w:r>
      <w:r w:rsidR="00256593">
        <w:t>EUR</w:t>
      </w:r>
    </w:p>
    <w:p w:rsidR="005D48D1" w:rsidRDefault="005D48D1" w:rsidP="00356CD8">
      <w:pPr>
        <w:numPr>
          <w:ilvl w:val="0"/>
          <w:numId w:val="1"/>
        </w:numPr>
        <w:tabs>
          <w:tab w:val="clear" w:pos="720"/>
          <w:tab w:val="num" w:pos="567"/>
          <w:tab w:val="right" w:pos="7088"/>
        </w:tabs>
        <w:ind w:left="567" w:hanging="207"/>
        <w:jc w:val="both"/>
      </w:pPr>
      <w:r>
        <w:t>voči poisťovniam a daňovému úradu</w:t>
      </w:r>
      <w:r>
        <w:tab/>
      </w:r>
      <w:r w:rsidR="00B50A0A">
        <w:t>823,43</w:t>
      </w:r>
      <w:r>
        <w:t>EUR</w:t>
      </w:r>
    </w:p>
    <w:p w:rsidR="005D48D1" w:rsidRPr="002646CD" w:rsidRDefault="005D48D1" w:rsidP="00356CD8">
      <w:pPr>
        <w:numPr>
          <w:ilvl w:val="0"/>
          <w:numId w:val="1"/>
        </w:numPr>
        <w:tabs>
          <w:tab w:val="clear" w:pos="720"/>
          <w:tab w:val="num" w:pos="567"/>
          <w:tab w:val="right" w:pos="7088"/>
        </w:tabs>
        <w:ind w:left="567" w:hanging="207"/>
        <w:jc w:val="both"/>
      </w:pPr>
      <w:r>
        <w:t xml:space="preserve">ostatné </w:t>
      </w:r>
      <w:r w:rsidR="0039526E">
        <w:t>(sociálny fond)</w:t>
      </w:r>
      <w:r>
        <w:tab/>
      </w:r>
      <w:r w:rsidR="00B50A0A">
        <w:t>43,63</w:t>
      </w:r>
      <w:r>
        <w:t>EUR</w:t>
      </w:r>
    </w:p>
    <w:p w:rsidR="00E83996" w:rsidRDefault="00E83996" w:rsidP="004B7E86">
      <w:pPr>
        <w:rPr>
          <w:b/>
          <w:sz w:val="28"/>
          <w:szCs w:val="28"/>
        </w:rPr>
      </w:pPr>
    </w:p>
    <w:p w:rsidR="00E83996" w:rsidRDefault="00E83996" w:rsidP="004B7E86">
      <w:pPr>
        <w:rPr>
          <w:b/>
          <w:sz w:val="28"/>
          <w:szCs w:val="28"/>
        </w:rPr>
      </w:pPr>
    </w:p>
    <w:p w:rsidR="00C459DA" w:rsidRPr="0039526E" w:rsidRDefault="004B7E86" w:rsidP="004B7E86">
      <w:pPr>
        <w:rPr>
          <w:b/>
          <w:sz w:val="28"/>
          <w:szCs w:val="28"/>
        </w:rPr>
      </w:pPr>
      <w:r w:rsidRPr="00F5644C">
        <w:rPr>
          <w:b/>
          <w:sz w:val="28"/>
          <w:szCs w:val="28"/>
        </w:rPr>
        <w:t xml:space="preserve">8. Hospodárenie príspevkových organizácií </w:t>
      </w:r>
    </w:p>
    <w:p w:rsidR="004B7E86" w:rsidRDefault="00C459DA" w:rsidP="004B7E86">
      <w:r w:rsidRPr="00C459DA">
        <w:t>Obec</w:t>
      </w:r>
      <w:r w:rsidR="00F5644C">
        <w:t xml:space="preserve"> nie </w:t>
      </w:r>
      <w:r w:rsidRPr="00C459DA">
        <w:t xml:space="preserve">je zriaďovateľom </w:t>
      </w:r>
      <w:r>
        <w:t>príspevkových organizácií</w:t>
      </w:r>
      <w:r w:rsidR="00F5644C">
        <w:t>.</w:t>
      </w:r>
    </w:p>
    <w:p w:rsidR="00F71008" w:rsidRDefault="00F71008" w:rsidP="009B4B35">
      <w:pPr>
        <w:ind w:left="360"/>
        <w:jc w:val="both"/>
      </w:pPr>
    </w:p>
    <w:p w:rsidR="00A51094" w:rsidRPr="00F5644C" w:rsidRDefault="004B7E86" w:rsidP="00A51094">
      <w:pPr>
        <w:jc w:val="both"/>
        <w:rPr>
          <w:b/>
          <w:sz w:val="28"/>
          <w:szCs w:val="28"/>
        </w:rPr>
      </w:pPr>
      <w:r w:rsidRPr="00F5644C">
        <w:rPr>
          <w:b/>
          <w:sz w:val="28"/>
          <w:szCs w:val="28"/>
        </w:rPr>
        <w:t xml:space="preserve">9. Prehľad o poskytnutých </w:t>
      </w:r>
      <w:r w:rsidR="00A51094" w:rsidRPr="00F5644C">
        <w:rPr>
          <w:b/>
          <w:sz w:val="28"/>
          <w:szCs w:val="28"/>
        </w:rPr>
        <w:t>dotáciách právnickým osobám a fyzickým osobám - podnikateľom podľa § 7 ods. 4 zákona č.583/2004 Z.z.</w:t>
      </w:r>
    </w:p>
    <w:p w:rsidR="00A51094" w:rsidRPr="00BC547D" w:rsidRDefault="00A51094" w:rsidP="00A51094">
      <w:pPr>
        <w:jc w:val="both"/>
      </w:pPr>
      <w:r w:rsidRPr="00BC547D">
        <w:t xml:space="preserve">Obec v roku </w:t>
      </w:r>
      <w:r w:rsidR="00545A6F">
        <w:t xml:space="preserve">2015 </w:t>
      </w:r>
      <w:r w:rsidR="00F5644C">
        <w:t>ne</w:t>
      </w:r>
      <w:r w:rsidRPr="00BC547D">
        <w:t xml:space="preserve">poskytla dotácie právnickým osobám, fyzickým osobám - podnikateľom na podporu všeobecne prospešných služieb,  na všeobecne prospešný alebo verejnoprospešný účel. </w:t>
      </w:r>
    </w:p>
    <w:p w:rsidR="00A51094" w:rsidRDefault="00A51094" w:rsidP="00A51094">
      <w:pPr>
        <w:tabs>
          <w:tab w:val="left" w:pos="3060"/>
          <w:tab w:val="left" w:pos="5400"/>
          <w:tab w:val="left" w:pos="7560"/>
        </w:tabs>
        <w:ind w:left="360"/>
        <w:jc w:val="both"/>
      </w:pPr>
    </w:p>
    <w:p w:rsidR="009B4B35" w:rsidRPr="0039526E" w:rsidRDefault="004B7E86" w:rsidP="004B7E86">
      <w:pPr>
        <w:rPr>
          <w:b/>
          <w:sz w:val="28"/>
          <w:szCs w:val="28"/>
        </w:rPr>
      </w:pPr>
      <w:r w:rsidRPr="00F5644C">
        <w:rPr>
          <w:b/>
          <w:sz w:val="28"/>
          <w:szCs w:val="28"/>
        </w:rPr>
        <w:t xml:space="preserve">10. Podnikateľská činnosť  </w:t>
      </w:r>
    </w:p>
    <w:p w:rsidR="009B4B35" w:rsidRPr="009B4B35" w:rsidRDefault="009B4B35" w:rsidP="00F5644C">
      <w:pPr>
        <w:jc w:val="both"/>
      </w:pPr>
      <w:r>
        <w:t xml:space="preserve">Obec </w:t>
      </w:r>
      <w:r w:rsidR="00F5644C">
        <w:t>ne</w:t>
      </w:r>
      <w:r>
        <w:t>podniká</w:t>
      </w:r>
      <w:r w:rsidR="00F5644C">
        <w:t>.</w:t>
      </w:r>
    </w:p>
    <w:p w:rsidR="004B7E86" w:rsidRDefault="004B7E86" w:rsidP="00A265B2">
      <w:pPr>
        <w:jc w:val="both"/>
      </w:pPr>
    </w:p>
    <w:p w:rsidR="00727D46" w:rsidRPr="0039526E" w:rsidRDefault="004B7E86" w:rsidP="00727D46">
      <w:pPr>
        <w:rPr>
          <w:b/>
          <w:sz w:val="28"/>
          <w:szCs w:val="28"/>
        </w:rPr>
      </w:pPr>
      <w:r w:rsidRPr="00D760C4">
        <w:rPr>
          <w:b/>
          <w:sz w:val="28"/>
          <w:szCs w:val="28"/>
        </w:rPr>
        <w:t>11</w:t>
      </w:r>
      <w:r w:rsidR="00BF3842" w:rsidRPr="00D760C4">
        <w:rPr>
          <w:b/>
          <w:sz w:val="28"/>
          <w:szCs w:val="28"/>
        </w:rPr>
        <w:t>. F</w:t>
      </w:r>
      <w:r w:rsidR="00727D46" w:rsidRPr="00D760C4">
        <w:rPr>
          <w:b/>
          <w:sz w:val="28"/>
          <w:szCs w:val="28"/>
        </w:rPr>
        <w:t>inančné usporiadanie vzťahov voči</w:t>
      </w:r>
    </w:p>
    <w:p w:rsidR="00727D46" w:rsidRPr="00D760C4" w:rsidRDefault="00727D46" w:rsidP="00F71008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zriadeným a založeným právnickým osobám</w:t>
      </w:r>
    </w:p>
    <w:p w:rsidR="00727D46" w:rsidRPr="00D760C4" w:rsidRDefault="00727D46" w:rsidP="00F71008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štátnemu rozpočtu</w:t>
      </w:r>
    </w:p>
    <w:p w:rsidR="00727D46" w:rsidRPr="00D760C4" w:rsidRDefault="00727D46" w:rsidP="00DC4396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štátnym fondom</w:t>
      </w:r>
    </w:p>
    <w:p w:rsidR="004B7E86" w:rsidRPr="00D760C4" w:rsidRDefault="004B7E86" w:rsidP="00DC4396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rozpočtom iných obcí</w:t>
      </w:r>
    </w:p>
    <w:p w:rsidR="004B7E86" w:rsidRPr="00D760C4" w:rsidRDefault="004B7E86" w:rsidP="00DC4396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rozpočtom VÚC</w:t>
      </w:r>
    </w:p>
    <w:p w:rsidR="00727D46" w:rsidRPr="00D760C4" w:rsidRDefault="00727D46" w:rsidP="00727D46">
      <w:pPr>
        <w:ind w:left="720"/>
      </w:pPr>
    </w:p>
    <w:p w:rsidR="00727D46" w:rsidRPr="00D760C4" w:rsidRDefault="00727D46" w:rsidP="002F4AF1">
      <w:pPr>
        <w:jc w:val="both"/>
      </w:pPr>
      <w:r w:rsidRPr="00D760C4">
        <w:t>V súlade s</w:t>
      </w:r>
      <w:r w:rsidR="005715A6" w:rsidRPr="00D760C4">
        <w:t xml:space="preserve"> ustanovením </w:t>
      </w:r>
      <w:r w:rsidRPr="00D760C4">
        <w:t xml:space="preserve">§ 16 ods.2 zákona </w:t>
      </w:r>
      <w:r w:rsidR="006F5FFD" w:rsidRPr="00D760C4">
        <w:t>č.</w:t>
      </w:r>
      <w:r w:rsidRPr="00D760C4">
        <w:t xml:space="preserve">583/2004 o rozpočtových pravidlách územnej samosprávy </w:t>
      </w:r>
      <w:r w:rsidR="00631F9F" w:rsidRPr="00D760C4">
        <w:t xml:space="preserve">a o zmene a doplnení niektorých zákonov </w:t>
      </w:r>
      <w:r w:rsidRPr="00D760C4">
        <w:t xml:space="preserve">v znení neskorších </w:t>
      </w:r>
      <w:r w:rsidR="00631F9F" w:rsidRPr="00D760C4">
        <w:t>predpisov</w:t>
      </w:r>
      <w:r w:rsidRPr="00D760C4">
        <w:t xml:space="preserve"> má </w:t>
      </w:r>
      <w:r w:rsidR="00E23022" w:rsidRPr="00D760C4">
        <w:t>obec</w:t>
      </w:r>
      <w:r w:rsidRPr="00D760C4">
        <w:t xml:space="preserve"> finančne usporiadať svoje hospodárenie vrátane finančných vzťahov k zriadeným alebo založeným právn</w:t>
      </w:r>
      <w:r w:rsidR="00146B21" w:rsidRPr="00D760C4">
        <w:t>ickým osobám,  fyzickým osobám -</w:t>
      </w:r>
      <w:r w:rsidRPr="00D760C4">
        <w:t xml:space="preserve"> podnikateľom a právnickým osobám, ktorým poskytli finančné prostriedky svojho rozpočtu, ďalej usporiadať finančné vzťahy k štátnemu rozpočtu, štátnym fondom, rozpočtom iných obcí a k rozpočtom VÚC.</w:t>
      </w:r>
    </w:p>
    <w:p w:rsidR="00BF3842" w:rsidRPr="00D760C4" w:rsidRDefault="00BF3842" w:rsidP="00727D46">
      <w:pPr>
        <w:ind w:left="360"/>
        <w:jc w:val="both"/>
      </w:pPr>
    </w:p>
    <w:p w:rsidR="00DC4396" w:rsidRPr="00D50C97" w:rsidRDefault="00DC4396" w:rsidP="00DC4396">
      <w:pPr>
        <w:numPr>
          <w:ilvl w:val="0"/>
          <w:numId w:val="27"/>
        </w:numPr>
        <w:tabs>
          <w:tab w:val="clear" w:pos="1620"/>
          <w:tab w:val="num" w:pos="426"/>
        </w:tabs>
        <w:ind w:left="426" w:hanging="426"/>
        <w:jc w:val="both"/>
      </w:pPr>
      <w:r w:rsidRPr="00D50C97">
        <w:rPr>
          <w:u w:val="single"/>
        </w:rPr>
        <w:t>Finančné usporiadanie voči zriadeným a založeným právnickým osobám</w:t>
      </w:r>
      <w:r w:rsidR="00D760C4" w:rsidRPr="00D50C97">
        <w:rPr>
          <w:u w:val="single"/>
        </w:rPr>
        <w:t xml:space="preserve"> </w:t>
      </w:r>
    </w:p>
    <w:p w:rsidR="00D760C4" w:rsidRPr="00D50C97" w:rsidRDefault="00D760C4" w:rsidP="00D760C4">
      <w:pPr>
        <w:pStyle w:val="Odsekzoznamu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D50C97">
        <w:rPr>
          <w:rFonts w:ascii="Times New Roman" w:hAnsi="Times New Roman"/>
          <w:sz w:val="24"/>
          <w:szCs w:val="24"/>
        </w:rPr>
        <w:t>V roku  2</w:t>
      </w:r>
      <w:r w:rsidR="00545A6F" w:rsidRPr="00D50C97">
        <w:rPr>
          <w:rFonts w:ascii="Times New Roman" w:hAnsi="Times New Roman"/>
          <w:sz w:val="24"/>
          <w:szCs w:val="24"/>
        </w:rPr>
        <w:t>015</w:t>
      </w:r>
      <w:r w:rsidRPr="00D50C97">
        <w:rPr>
          <w:rFonts w:ascii="Times New Roman" w:hAnsi="Times New Roman"/>
          <w:sz w:val="24"/>
          <w:szCs w:val="24"/>
        </w:rPr>
        <w:t xml:space="preserve"> obec takéto usporiadanie nemala</w:t>
      </w:r>
    </w:p>
    <w:p w:rsidR="00DC4396" w:rsidRPr="00D760C4" w:rsidRDefault="00DC4396" w:rsidP="00DC4396">
      <w:pPr>
        <w:ind w:left="426"/>
        <w:jc w:val="both"/>
      </w:pPr>
    </w:p>
    <w:p w:rsidR="00727D46" w:rsidRPr="00D760C4" w:rsidRDefault="00727D46" w:rsidP="00E23022">
      <w:pPr>
        <w:numPr>
          <w:ilvl w:val="0"/>
          <w:numId w:val="27"/>
        </w:numPr>
        <w:tabs>
          <w:tab w:val="clear" w:pos="1620"/>
          <w:tab w:val="num" w:pos="426"/>
        </w:tabs>
        <w:ind w:left="426" w:hanging="426"/>
        <w:jc w:val="both"/>
        <w:rPr>
          <w:u w:val="single"/>
        </w:rPr>
      </w:pPr>
      <w:r w:rsidRPr="00D760C4">
        <w:rPr>
          <w:u w:val="single"/>
        </w:rPr>
        <w:t>Finančné usporiadanie voči štátnemu rozpočtu:</w:t>
      </w:r>
    </w:p>
    <w:p w:rsidR="009B106F" w:rsidRPr="00D760C4" w:rsidRDefault="009B106F" w:rsidP="00727D46">
      <w:pPr>
        <w:ind w:left="360"/>
        <w:jc w:val="both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4089"/>
        <w:gridCol w:w="1559"/>
        <w:gridCol w:w="1559"/>
        <w:gridCol w:w="1276"/>
      </w:tblGrid>
      <w:tr w:rsidR="009B106F" w:rsidRPr="00D760C4" w:rsidTr="00977A52">
        <w:tc>
          <w:tcPr>
            <w:tcW w:w="1440" w:type="dxa"/>
            <w:shd w:val="clear" w:color="auto" w:fill="D9D9D9"/>
          </w:tcPr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P</w:t>
            </w:r>
            <w:r w:rsidR="00753CE7" w:rsidRPr="00D760C4">
              <w:rPr>
                <w:b/>
                <w:sz w:val="20"/>
                <w:szCs w:val="20"/>
              </w:rPr>
              <w:t xml:space="preserve">oskytovateľ 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</w:p>
          <w:p w:rsidR="00753CE7" w:rsidRPr="00D760C4" w:rsidRDefault="00753CE7" w:rsidP="00002D15">
            <w:pPr>
              <w:rPr>
                <w:b/>
                <w:sz w:val="20"/>
                <w:szCs w:val="20"/>
              </w:rPr>
            </w:pP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 xml:space="preserve">        - 1 -</w:t>
            </w:r>
          </w:p>
        </w:tc>
        <w:tc>
          <w:tcPr>
            <w:tcW w:w="4089" w:type="dxa"/>
            <w:shd w:val="clear" w:color="auto" w:fill="D9D9D9"/>
          </w:tcPr>
          <w:p w:rsidR="009B106F" w:rsidRPr="00D760C4" w:rsidRDefault="00336F22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Účelové určenie grantu, transfe</w:t>
            </w:r>
            <w:r w:rsidR="00753CE7" w:rsidRPr="00D760C4">
              <w:rPr>
                <w:b/>
                <w:sz w:val="20"/>
                <w:szCs w:val="20"/>
              </w:rPr>
              <w:t xml:space="preserve">ru </w:t>
            </w:r>
            <w:r w:rsidR="009B106F" w:rsidRPr="00D760C4">
              <w:rPr>
                <w:b/>
                <w:sz w:val="20"/>
                <w:szCs w:val="20"/>
              </w:rPr>
              <w:t>uviesť</w:t>
            </w:r>
            <w:r w:rsidR="00753CE7" w:rsidRPr="00D760C4">
              <w:rPr>
                <w:b/>
                <w:sz w:val="20"/>
                <w:szCs w:val="20"/>
              </w:rPr>
              <w:t xml:space="preserve"> :</w:t>
            </w:r>
            <w:r w:rsidR="009B106F" w:rsidRPr="00D760C4">
              <w:rPr>
                <w:b/>
                <w:sz w:val="20"/>
                <w:szCs w:val="20"/>
              </w:rPr>
              <w:t xml:space="preserve"> školstvo, matrika, .... 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bežné výdavky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kapitálové výdavky</w:t>
            </w:r>
          </w:p>
          <w:p w:rsidR="009B106F" w:rsidRPr="00D760C4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1559" w:type="dxa"/>
            <w:shd w:val="clear" w:color="auto" w:fill="D9D9D9"/>
          </w:tcPr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Suma  poskytnutých</w:t>
            </w:r>
          </w:p>
          <w:p w:rsidR="009B106F" w:rsidRPr="00D760C4" w:rsidRDefault="007D2682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 xml:space="preserve">finančných </w:t>
            </w:r>
            <w:r w:rsidR="009B106F" w:rsidRPr="00D760C4">
              <w:rPr>
                <w:b/>
                <w:sz w:val="20"/>
                <w:szCs w:val="20"/>
              </w:rPr>
              <w:t>prostriedkov</w:t>
            </w:r>
          </w:p>
          <w:p w:rsidR="009B106F" w:rsidRPr="00D760C4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- 3 -</w:t>
            </w:r>
          </w:p>
        </w:tc>
        <w:tc>
          <w:tcPr>
            <w:tcW w:w="1559" w:type="dxa"/>
            <w:shd w:val="clear" w:color="auto" w:fill="D9D9D9"/>
          </w:tcPr>
          <w:p w:rsidR="00753CE7" w:rsidRPr="00D760C4" w:rsidRDefault="007D2682" w:rsidP="007D2682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 xml:space="preserve">Suma skutočne použitých finančných prostriedkov  </w:t>
            </w:r>
          </w:p>
          <w:p w:rsidR="009B106F" w:rsidRPr="00D760C4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- 4 -</w:t>
            </w:r>
          </w:p>
        </w:tc>
        <w:tc>
          <w:tcPr>
            <w:tcW w:w="1276" w:type="dxa"/>
            <w:shd w:val="clear" w:color="auto" w:fill="D9D9D9"/>
          </w:tcPr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Rozdiel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(stĺ.3 - stĺ.4 )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</w:p>
          <w:p w:rsidR="009B106F" w:rsidRPr="00D760C4" w:rsidRDefault="009B106F" w:rsidP="00747363">
            <w:pPr>
              <w:jc w:val="center"/>
              <w:rPr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- 5 -</w:t>
            </w:r>
          </w:p>
        </w:tc>
      </w:tr>
      <w:tr w:rsidR="009B106F" w:rsidRPr="00D760C4" w:rsidTr="00977A52">
        <w:tc>
          <w:tcPr>
            <w:tcW w:w="1440" w:type="dxa"/>
          </w:tcPr>
          <w:p w:rsidR="009B106F" w:rsidRPr="00D50C97" w:rsidRDefault="009B378F" w:rsidP="00747363">
            <w:pPr>
              <w:spacing w:line="360" w:lineRule="auto"/>
            </w:pPr>
            <w:r w:rsidRPr="00D50C97">
              <w:t xml:space="preserve">MV SR </w:t>
            </w:r>
          </w:p>
        </w:tc>
        <w:tc>
          <w:tcPr>
            <w:tcW w:w="4089" w:type="dxa"/>
          </w:tcPr>
          <w:p w:rsidR="009B106F" w:rsidRPr="00D50C97" w:rsidRDefault="0037045D" w:rsidP="00747363">
            <w:pPr>
              <w:spacing w:line="360" w:lineRule="auto"/>
            </w:pPr>
            <w:r w:rsidRPr="00D50C97">
              <w:t xml:space="preserve">Matrika </w:t>
            </w:r>
          </w:p>
        </w:tc>
        <w:tc>
          <w:tcPr>
            <w:tcW w:w="1559" w:type="dxa"/>
          </w:tcPr>
          <w:p w:rsidR="009B106F" w:rsidRPr="00D50C97" w:rsidRDefault="008933DD" w:rsidP="00747363">
            <w:pPr>
              <w:spacing w:line="360" w:lineRule="auto"/>
            </w:pPr>
            <w:r w:rsidRPr="00D50C97">
              <w:t>1 864,69</w:t>
            </w:r>
          </w:p>
        </w:tc>
        <w:tc>
          <w:tcPr>
            <w:tcW w:w="1559" w:type="dxa"/>
          </w:tcPr>
          <w:p w:rsidR="009B106F" w:rsidRPr="00D50C97" w:rsidRDefault="008933DD" w:rsidP="00747363">
            <w:pPr>
              <w:spacing w:line="360" w:lineRule="auto"/>
            </w:pPr>
            <w:r w:rsidRPr="00D50C97">
              <w:t>1 864,69</w:t>
            </w:r>
          </w:p>
        </w:tc>
        <w:tc>
          <w:tcPr>
            <w:tcW w:w="1276" w:type="dxa"/>
          </w:tcPr>
          <w:p w:rsidR="009B106F" w:rsidRPr="00D50C97" w:rsidRDefault="0037045D" w:rsidP="00747363">
            <w:pPr>
              <w:spacing w:line="360" w:lineRule="auto"/>
            </w:pPr>
            <w:r w:rsidRPr="00D50C97">
              <w:t>0,00</w:t>
            </w:r>
          </w:p>
        </w:tc>
      </w:tr>
      <w:tr w:rsidR="009B106F" w:rsidRPr="00D760C4" w:rsidTr="00977A52">
        <w:tc>
          <w:tcPr>
            <w:tcW w:w="1440" w:type="dxa"/>
          </w:tcPr>
          <w:p w:rsidR="009B106F" w:rsidRPr="00D50C97" w:rsidRDefault="0037045D" w:rsidP="00747363">
            <w:pPr>
              <w:spacing w:line="360" w:lineRule="auto"/>
            </w:pPr>
            <w:r w:rsidRPr="00D50C97">
              <w:t xml:space="preserve">MV SR </w:t>
            </w:r>
          </w:p>
        </w:tc>
        <w:tc>
          <w:tcPr>
            <w:tcW w:w="4089" w:type="dxa"/>
          </w:tcPr>
          <w:p w:rsidR="009B106F" w:rsidRPr="00D50C97" w:rsidRDefault="0037045D" w:rsidP="00747363">
            <w:pPr>
              <w:spacing w:line="360" w:lineRule="auto"/>
            </w:pPr>
            <w:r w:rsidRPr="00D50C97">
              <w:t xml:space="preserve">Bežné výdavky </w:t>
            </w:r>
            <w:r w:rsidR="0039526E" w:rsidRPr="00D50C97">
              <w:t>- voľby</w:t>
            </w:r>
          </w:p>
        </w:tc>
        <w:tc>
          <w:tcPr>
            <w:tcW w:w="1559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t xml:space="preserve">    694,-</w:t>
            </w:r>
          </w:p>
        </w:tc>
        <w:tc>
          <w:tcPr>
            <w:tcW w:w="1559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t xml:space="preserve">   694,-</w:t>
            </w:r>
          </w:p>
        </w:tc>
        <w:tc>
          <w:tcPr>
            <w:tcW w:w="1276" w:type="dxa"/>
          </w:tcPr>
          <w:p w:rsidR="009B106F" w:rsidRPr="00D50C97" w:rsidRDefault="0037045D" w:rsidP="00747363">
            <w:pPr>
              <w:spacing w:line="360" w:lineRule="auto"/>
            </w:pPr>
            <w:r w:rsidRPr="00D50C97">
              <w:t>0,00</w:t>
            </w:r>
          </w:p>
        </w:tc>
      </w:tr>
      <w:tr w:rsidR="009B106F" w:rsidRPr="00D760C4" w:rsidTr="00977A52">
        <w:tc>
          <w:tcPr>
            <w:tcW w:w="1440" w:type="dxa"/>
          </w:tcPr>
          <w:p w:rsidR="009B106F" w:rsidRPr="00D50C97" w:rsidRDefault="0037045D" w:rsidP="00747363">
            <w:pPr>
              <w:spacing w:line="360" w:lineRule="auto"/>
            </w:pPr>
            <w:r w:rsidRPr="00D50C97">
              <w:t xml:space="preserve">MF SR </w:t>
            </w:r>
          </w:p>
        </w:tc>
        <w:tc>
          <w:tcPr>
            <w:tcW w:w="4089" w:type="dxa"/>
          </w:tcPr>
          <w:p w:rsidR="009B106F" w:rsidRPr="00D50C97" w:rsidRDefault="0037045D" w:rsidP="00747363">
            <w:pPr>
              <w:spacing w:line="360" w:lineRule="auto"/>
            </w:pPr>
            <w:r w:rsidRPr="00D50C97">
              <w:t>Bežné výdavky</w:t>
            </w:r>
            <w:r w:rsidR="0039526E" w:rsidRPr="00D50C97">
              <w:t xml:space="preserve"> - Regob</w:t>
            </w:r>
          </w:p>
        </w:tc>
        <w:tc>
          <w:tcPr>
            <w:tcW w:w="1559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t xml:space="preserve">      65,67</w:t>
            </w:r>
          </w:p>
        </w:tc>
        <w:tc>
          <w:tcPr>
            <w:tcW w:w="1559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t xml:space="preserve">     65,67</w:t>
            </w:r>
          </w:p>
        </w:tc>
        <w:tc>
          <w:tcPr>
            <w:tcW w:w="1276" w:type="dxa"/>
          </w:tcPr>
          <w:p w:rsidR="009B106F" w:rsidRPr="00D50C97" w:rsidRDefault="0037045D" w:rsidP="00747363">
            <w:pPr>
              <w:spacing w:line="360" w:lineRule="auto"/>
            </w:pPr>
            <w:r w:rsidRPr="00D50C97">
              <w:t>0,00</w:t>
            </w:r>
          </w:p>
        </w:tc>
      </w:tr>
      <w:tr w:rsidR="009B106F" w:rsidRPr="00D760C4" w:rsidTr="00977A52">
        <w:tc>
          <w:tcPr>
            <w:tcW w:w="1440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lastRenderedPageBreak/>
              <w:t>ÚPSVaR</w:t>
            </w:r>
          </w:p>
        </w:tc>
        <w:tc>
          <w:tcPr>
            <w:tcW w:w="4089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t>Obec -osobitný príjemca</w:t>
            </w:r>
          </w:p>
        </w:tc>
        <w:tc>
          <w:tcPr>
            <w:tcW w:w="1559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t xml:space="preserve">      282,24</w:t>
            </w:r>
          </w:p>
        </w:tc>
        <w:tc>
          <w:tcPr>
            <w:tcW w:w="1559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t xml:space="preserve">       282,24</w:t>
            </w:r>
          </w:p>
        </w:tc>
        <w:tc>
          <w:tcPr>
            <w:tcW w:w="1276" w:type="dxa"/>
          </w:tcPr>
          <w:p w:rsidR="009B106F" w:rsidRPr="00D50C97" w:rsidRDefault="0039526E" w:rsidP="00747363">
            <w:pPr>
              <w:spacing w:line="360" w:lineRule="auto"/>
            </w:pPr>
            <w:r w:rsidRPr="00D50C97">
              <w:t>0,00</w:t>
            </w:r>
          </w:p>
        </w:tc>
      </w:tr>
    </w:tbl>
    <w:p w:rsidR="00EE06F0" w:rsidRPr="00D760C4" w:rsidRDefault="00EE06F0" w:rsidP="00EE06F0">
      <w:pPr>
        <w:ind w:left="426"/>
        <w:jc w:val="both"/>
        <w:rPr>
          <w:color w:val="0000FF"/>
          <w:u w:val="single"/>
        </w:rPr>
      </w:pPr>
    </w:p>
    <w:p w:rsidR="007D2682" w:rsidRPr="00D760C4" w:rsidRDefault="007D2682" w:rsidP="00BC547D">
      <w:pPr>
        <w:numPr>
          <w:ilvl w:val="0"/>
          <w:numId w:val="27"/>
        </w:numPr>
        <w:tabs>
          <w:tab w:val="clear" w:pos="1620"/>
          <w:tab w:val="num" w:pos="426"/>
        </w:tabs>
        <w:ind w:left="426" w:hanging="426"/>
        <w:jc w:val="both"/>
        <w:rPr>
          <w:u w:val="single"/>
        </w:rPr>
      </w:pPr>
      <w:r w:rsidRPr="00D760C4">
        <w:rPr>
          <w:u w:val="single"/>
        </w:rPr>
        <w:t>Finančné usporiadanie voči štátnym fondom</w:t>
      </w:r>
    </w:p>
    <w:p w:rsidR="007D2682" w:rsidRPr="00D760C4" w:rsidRDefault="007D2682" w:rsidP="00E23022">
      <w:pPr>
        <w:jc w:val="both"/>
        <w:rPr>
          <w:highlight w:val="yellow"/>
        </w:rPr>
      </w:pPr>
    </w:p>
    <w:p w:rsidR="00727D46" w:rsidRPr="00D760C4" w:rsidRDefault="007D2682" w:rsidP="00E23022">
      <w:pPr>
        <w:jc w:val="both"/>
      </w:pPr>
      <w:r w:rsidRPr="00D760C4">
        <w:t>O</w:t>
      </w:r>
      <w:r w:rsidR="00E23022" w:rsidRPr="00D760C4">
        <w:t xml:space="preserve">bec neuzatvorila v roku </w:t>
      </w:r>
      <w:r w:rsidR="00545A6F">
        <w:t>2015</w:t>
      </w:r>
      <w:r w:rsidR="00E23022" w:rsidRPr="00D760C4">
        <w:t xml:space="preserve"> žiadnu </w:t>
      </w:r>
      <w:r w:rsidR="00727D46" w:rsidRPr="00D760C4">
        <w:t xml:space="preserve">zmluvu so štátnymi fondmi. </w:t>
      </w:r>
    </w:p>
    <w:p w:rsidR="0075270F" w:rsidRPr="00D760C4" w:rsidRDefault="0075270F" w:rsidP="0075270F">
      <w:pPr>
        <w:jc w:val="both"/>
        <w:rPr>
          <w:highlight w:val="yellow"/>
        </w:rPr>
      </w:pPr>
    </w:p>
    <w:p w:rsidR="0075270F" w:rsidRPr="00D760C4" w:rsidRDefault="0075270F" w:rsidP="00BC547D">
      <w:pPr>
        <w:numPr>
          <w:ilvl w:val="0"/>
          <w:numId w:val="27"/>
        </w:numPr>
        <w:tabs>
          <w:tab w:val="clear" w:pos="1620"/>
          <w:tab w:val="num" w:pos="426"/>
        </w:tabs>
        <w:ind w:left="426" w:hanging="426"/>
        <w:jc w:val="both"/>
        <w:rPr>
          <w:u w:val="single"/>
        </w:rPr>
      </w:pPr>
      <w:r w:rsidRPr="00D760C4">
        <w:rPr>
          <w:u w:val="single"/>
        </w:rPr>
        <w:t xml:space="preserve">Finančné usporiadanie voči rozpočtom iných obcí </w:t>
      </w:r>
      <w:r w:rsidR="00545A6F">
        <w:rPr>
          <w:u w:val="single"/>
        </w:rPr>
        <w:t xml:space="preserve"> - v roku 2015</w:t>
      </w:r>
      <w:r w:rsidR="001B3FB1">
        <w:rPr>
          <w:u w:val="single"/>
        </w:rPr>
        <w:t xml:space="preserve"> - </w:t>
      </w:r>
      <w:r w:rsidR="00D760C4" w:rsidRPr="00D760C4">
        <w:rPr>
          <w:u w:val="single"/>
        </w:rPr>
        <w:t xml:space="preserve"> neboli</w:t>
      </w:r>
    </w:p>
    <w:p w:rsidR="00564768" w:rsidRPr="00D760C4" w:rsidRDefault="00564768" w:rsidP="00564768">
      <w:pPr>
        <w:jc w:val="both"/>
        <w:rPr>
          <w:u w:val="single"/>
        </w:rPr>
      </w:pPr>
    </w:p>
    <w:p w:rsidR="00146B21" w:rsidRPr="00D760C4" w:rsidRDefault="00146B21" w:rsidP="002F4AF1">
      <w:pPr>
        <w:jc w:val="both"/>
      </w:pPr>
    </w:p>
    <w:p w:rsidR="005F6036" w:rsidRPr="00D760C4" w:rsidRDefault="005F6036" w:rsidP="00727D46">
      <w:pPr>
        <w:tabs>
          <w:tab w:val="left" w:pos="3060"/>
          <w:tab w:val="left" w:pos="5400"/>
          <w:tab w:val="left" w:pos="7560"/>
        </w:tabs>
        <w:ind w:left="360"/>
        <w:jc w:val="both"/>
        <w:rPr>
          <w:highlight w:val="yellow"/>
        </w:rPr>
      </w:pPr>
    </w:p>
    <w:p w:rsidR="00F7261D" w:rsidRPr="00D760C4" w:rsidRDefault="001C7B65" w:rsidP="00C97165">
      <w:pPr>
        <w:jc w:val="both"/>
        <w:rPr>
          <w:b/>
          <w:sz w:val="28"/>
          <w:szCs w:val="28"/>
        </w:rPr>
      </w:pPr>
      <w:r w:rsidRPr="00D760C4">
        <w:rPr>
          <w:b/>
          <w:sz w:val="28"/>
          <w:szCs w:val="28"/>
        </w:rPr>
        <w:t>12. Hodnotenie plnenia programov obce</w:t>
      </w:r>
      <w:r w:rsidR="006366BA" w:rsidRPr="00D760C4">
        <w:rPr>
          <w:b/>
          <w:sz w:val="28"/>
          <w:szCs w:val="28"/>
        </w:rPr>
        <w:t xml:space="preserve"> - Hodnotiaca správa </w:t>
      </w:r>
      <w:r w:rsidR="00F7261D" w:rsidRPr="00D760C4">
        <w:rPr>
          <w:b/>
          <w:sz w:val="28"/>
          <w:szCs w:val="28"/>
        </w:rPr>
        <w:t xml:space="preserve">k plneniu programového rozpočtu </w:t>
      </w:r>
    </w:p>
    <w:p w:rsidR="00C90772" w:rsidRPr="0039526E" w:rsidRDefault="0039526E" w:rsidP="0039526E">
      <w:pPr>
        <w:jc w:val="both"/>
      </w:pPr>
      <w:r w:rsidRPr="0039526E">
        <w:t>Obec má rozpočet v  bezprogramovej</w:t>
      </w:r>
      <w:r>
        <w:t xml:space="preserve"> štruktúre -</w:t>
      </w:r>
      <w:r w:rsidR="00545A6F">
        <w:rPr>
          <w:i/>
        </w:rPr>
        <w:t xml:space="preserve"> v zmysle uznesenia OZ 16/2015</w:t>
      </w:r>
      <w:r w:rsidR="0037045D" w:rsidRPr="00D760C4">
        <w:rPr>
          <w:i/>
        </w:rPr>
        <w:t xml:space="preserve"> z</w:t>
      </w:r>
      <w:r w:rsidR="00545A6F">
        <w:rPr>
          <w:i/>
        </w:rPr>
        <w:t>o dňa 27.02.2015</w:t>
      </w:r>
      <w:r w:rsidR="0037045D" w:rsidRPr="00D760C4">
        <w:rPr>
          <w:i/>
        </w:rPr>
        <w:t>.</w:t>
      </w:r>
      <w:r w:rsidR="0037045D">
        <w:rPr>
          <w:i/>
        </w:rPr>
        <w:t xml:space="preserve"> </w:t>
      </w:r>
    </w:p>
    <w:p w:rsidR="00EE06F0" w:rsidRDefault="00EE06F0" w:rsidP="008933DD">
      <w:pPr>
        <w:jc w:val="both"/>
        <w:rPr>
          <w:b/>
        </w:rPr>
      </w:pPr>
    </w:p>
    <w:p w:rsidR="00EE06F0" w:rsidRDefault="00EE06F0" w:rsidP="00575F3C">
      <w:pPr>
        <w:ind w:left="284"/>
        <w:jc w:val="both"/>
        <w:rPr>
          <w:b/>
        </w:rPr>
      </w:pPr>
    </w:p>
    <w:p w:rsidR="00EE06F0" w:rsidRDefault="00EE06F0" w:rsidP="00575F3C">
      <w:pPr>
        <w:ind w:left="284"/>
        <w:jc w:val="both"/>
        <w:rPr>
          <w:b/>
        </w:rPr>
      </w:pPr>
    </w:p>
    <w:p w:rsidR="00C25788" w:rsidRDefault="00180907" w:rsidP="002F4AF1">
      <w:pPr>
        <w:jc w:val="both"/>
        <w:outlineLvl w:val="0"/>
        <w:rPr>
          <w:b/>
        </w:rPr>
      </w:pPr>
      <w:r>
        <w:rPr>
          <w:b/>
        </w:rPr>
        <w:t>Vypracovala:</w:t>
      </w:r>
      <w:r w:rsidR="008933DD">
        <w:rPr>
          <w:b/>
        </w:rPr>
        <w:t xml:space="preserve">                     </w:t>
      </w:r>
      <w:r>
        <w:rPr>
          <w:b/>
        </w:rPr>
        <w:tab/>
      </w:r>
      <w:r w:rsidR="0037045D">
        <w:rPr>
          <w:b/>
        </w:rPr>
        <w:t xml:space="preserve"> </w:t>
      </w:r>
      <w:r w:rsidR="00545A6F">
        <w:rPr>
          <w:b/>
        </w:rPr>
        <w:t xml:space="preserve">                                </w:t>
      </w:r>
      <w:r w:rsidR="0037045D">
        <w:rPr>
          <w:b/>
        </w:rPr>
        <w:t xml:space="preserve">Predkladá: Mgr. Gabriela Hudecová </w:t>
      </w:r>
    </w:p>
    <w:p w:rsidR="004B7E86" w:rsidRDefault="004B7E86" w:rsidP="002F4AF1">
      <w:pPr>
        <w:jc w:val="both"/>
        <w:outlineLvl w:val="0"/>
        <w:rPr>
          <w:b/>
        </w:rPr>
      </w:pPr>
    </w:p>
    <w:p w:rsidR="00180907" w:rsidRDefault="00180907" w:rsidP="004B7E86">
      <w:pPr>
        <w:jc w:val="both"/>
      </w:pPr>
    </w:p>
    <w:p w:rsidR="00180907" w:rsidRDefault="00180907" w:rsidP="004B7E86">
      <w:pPr>
        <w:jc w:val="both"/>
      </w:pPr>
    </w:p>
    <w:p w:rsidR="00180907" w:rsidRDefault="00180907" w:rsidP="004B7E86">
      <w:pPr>
        <w:jc w:val="both"/>
      </w:pPr>
    </w:p>
    <w:p w:rsidR="004B7E86" w:rsidRPr="00300212" w:rsidRDefault="00545A6F" w:rsidP="004B7E86">
      <w:pPr>
        <w:jc w:val="both"/>
      </w:pPr>
      <w:r>
        <w:t>V Dolných Strhároch  dňa 3. mája 2016</w:t>
      </w:r>
    </w:p>
    <w:p w:rsidR="004B7E86" w:rsidRDefault="004B7E86" w:rsidP="002F4AF1">
      <w:pPr>
        <w:jc w:val="both"/>
        <w:outlineLvl w:val="0"/>
        <w:rPr>
          <w:b/>
        </w:rPr>
      </w:pPr>
    </w:p>
    <w:p w:rsidR="00D760C4" w:rsidRDefault="00D760C4" w:rsidP="002F4AF1">
      <w:pPr>
        <w:jc w:val="both"/>
        <w:outlineLvl w:val="0"/>
        <w:rPr>
          <w:b/>
        </w:rPr>
      </w:pPr>
    </w:p>
    <w:p w:rsidR="00D760C4" w:rsidRDefault="00D760C4" w:rsidP="002F4AF1">
      <w:pPr>
        <w:jc w:val="both"/>
        <w:outlineLvl w:val="0"/>
        <w:rPr>
          <w:b/>
        </w:rPr>
      </w:pPr>
    </w:p>
    <w:p w:rsidR="00727D46" w:rsidRPr="00B82A85" w:rsidRDefault="001C7B65" w:rsidP="002F4AF1">
      <w:pPr>
        <w:jc w:val="both"/>
        <w:outlineLvl w:val="0"/>
        <w:rPr>
          <w:b/>
        </w:rPr>
      </w:pPr>
      <w:r>
        <w:rPr>
          <w:b/>
        </w:rPr>
        <w:t>13.</w:t>
      </w:r>
      <w:r w:rsidR="00727D46" w:rsidRPr="00B82A85">
        <w:rPr>
          <w:b/>
        </w:rPr>
        <w:t>Návrh uznesenia:</w:t>
      </w:r>
    </w:p>
    <w:p w:rsidR="00727D46" w:rsidRDefault="00727D46" w:rsidP="002F4AF1">
      <w:pPr>
        <w:jc w:val="both"/>
      </w:pPr>
    </w:p>
    <w:p w:rsidR="00D4320B" w:rsidRPr="00B82A85" w:rsidRDefault="00D4320B" w:rsidP="00D4320B">
      <w:pPr>
        <w:jc w:val="both"/>
        <w:outlineLvl w:val="0"/>
      </w:pPr>
      <w:r>
        <w:t>Obecné zastupiteľstvo</w:t>
      </w:r>
      <w:r w:rsidR="0039526E">
        <w:t xml:space="preserve"> berie na vedomie stanovisko</w:t>
      </w:r>
      <w:r w:rsidRPr="00B82A85">
        <w:t xml:space="preserve"> hlavného kontrolóra </w:t>
      </w:r>
      <w:r w:rsidR="0039526E">
        <w:t xml:space="preserve"> k ZÚ </w:t>
      </w:r>
      <w:r w:rsidRPr="00B82A85">
        <w:t xml:space="preserve">za rok </w:t>
      </w:r>
      <w:r w:rsidR="00545A6F">
        <w:t>2015</w:t>
      </w:r>
      <w:r w:rsidRPr="00B82A85">
        <w:t>.</w:t>
      </w:r>
    </w:p>
    <w:p w:rsidR="00D4320B" w:rsidRPr="00B82A85" w:rsidRDefault="00D4320B" w:rsidP="00D4320B">
      <w:pPr>
        <w:jc w:val="both"/>
      </w:pPr>
    </w:p>
    <w:p w:rsidR="00D4320B" w:rsidRPr="00B82A85" w:rsidRDefault="00D4320B" w:rsidP="00D4320B">
      <w:pPr>
        <w:jc w:val="both"/>
        <w:outlineLvl w:val="0"/>
      </w:pPr>
      <w:r>
        <w:t xml:space="preserve">Obecné zastupiteľstvo </w:t>
      </w:r>
      <w:r w:rsidR="00D760C4">
        <w:t>ukladá vykonať audit hospodárenia</w:t>
      </w:r>
      <w:r w:rsidRPr="00B82A85">
        <w:t xml:space="preserve"> za rok </w:t>
      </w:r>
      <w:r w:rsidR="00545A6F">
        <w:t>2015</w:t>
      </w:r>
      <w:r w:rsidR="00D760C4">
        <w:t xml:space="preserve"> v zákonom stanovenej lehote.</w:t>
      </w:r>
    </w:p>
    <w:p w:rsidR="00727D46" w:rsidRPr="002646CD" w:rsidRDefault="00727D46" w:rsidP="00727D46">
      <w:pPr>
        <w:jc w:val="both"/>
        <w:rPr>
          <w:sz w:val="28"/>
          <w:szCs w:val="28"/>
        </w:rPr>
      </w:pPr>
    </w:p>
    <w:p w:rsidR="00C97165" w:rsidRDefault="00C97165" w:rsidP="00C97165">
      <w:pPr>
        <w:jc w:val="both"/>
        <w:rPr>
          <w:b/>
        </w:rPr>
      </w:pPr>
      <w:r>
        <w:t>Obecné zastupiteľstvo</w:t>
      </w:r>
      <w:r w:rsidR="00D760C4">
        <w:t xml:space="preserve"> </w:t>
      </w:r>
      <w:r>
        <w:t>schvaľuje Záverečný účet obce</w:t>
      </w:r>
      <w:r w:rsidRPr="00B82A85">
        <w:t xml:space="preserve"> a c</w:t>
      </w:r>
      <w:r>
        <w:t xml:space="preserve">eloročné hospodárenie </w:t>
      </w:r>
      <w:r w:rsidR="00D760C4">
        <w:rPr>
          <w:b/>
        </w:rPr>
        <w:t>s</w:t>
      </w:r>
      <w:r w:rsidRPr="00C97165">
        <w:rPr>
          <w:b/>
        </w:rPr>
        <w:t xml:space="preserve"> výhrad</w:t>
      </w:r>
      <w:r w:rsidR="00D760C4">
        <w:rPr>
          <w:b/>
        </w:rPr>
        <w:t>ami</w:t>
      </w:r>
      <w:r w:rsidRPr="00C97165">
        <w:rPr>
          <w:b/>
        </w:rPr>
        <w:t>.</w:t>
      </w:r>
    </w:p>
    <w:p w:rsidR="00545A6F" w:rsidRDefault="00545A6F" w:rsidP="00727D46">
      <w:pPr>
        <w:jc w:val="both"/>
        <w:rPr>
          <w:b/>
        </w:rPr>
      </w:pPr>
    </w:p>
    <w:p w:rsidR="00727D46" w:rsidRPr="002646CD" w:rsidRDefault="00C97165" w:rsidP="00727D46">
      <w:pPr>
        <w:jc w:val="both"/>
        <w:rPr>
          <w:sz w:val="28"/>
          <w:szCs w:val="28"/>
        </w:rPr>
      </w:pPr>
      <w:r>
        <w:t>Obecné zastupiteľstvo</w:t>
      </w:r>
      <w:r w:rsidR="00545A6F">
        <w:t xml:space="preserve"> </w:t>
      </w:r>
      <w:r>
        <w:t>schvaľuje použitie prebytku rozpočtového hospodárenia na tvorbu</w:t>
      </w:r>
      <w:r w:rsidR="00D760C4">
        <w:t xml:space="preserve"> r</w:t>
      </w:r>
      <w:r w:rsidR="00545A6F">
        <w:t xml:space="preserve">ezervného fondu vo výške  </w:t>
      </w:r>
      <w:r w:rsidR="00D50C97">
        <w:t>1.945,34</w:t>
      </w:r>
      <w:r w:rsidR="00545A6F">
        <w:t xml:space="preserve"> </w:t>
      </w:r>
      <w:r>
        <w:t xml:space="preserve"> EUR.</w:t>
      </w:r>
    </w:p>
    <w:sectPr w:rsidR="00727D46" w:rsidRPr="002646CD" w:rsidSect="005D4E0A">
      <w:footerReference w:type="even" r:id="rId9"/>
      <w:footerReference w:type="default" r:id="rId10"/>
      <w:pgSz w:w="11906" w:h="16838"/>
      <w:pgMar w:top="1417" w:right="1133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9AE" w:rsidRDefault="001869AE">
      <w:r>
        <w:separator/>
      </w:r>
    </w:p>
  </w:endnote>
  <w:endnote w:type="continuationSeparator" w:id="0">
    <w:p w:rsidR="001869AE" w:rsidRDefault="0018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366" w:rsidRDefault="00346366" w:rsidP="00E06CA1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346366" w:rsidRDefault="00346366" w:rsidP="005E4976">
    <w:pPr>
      <w:pStyle w:val="Pt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366" w:rsidRDefault="00346366" w:rsidP="00E06CA1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DD5138">
      <w:rPr>
        <w:rStyle w:val="slostrany"/>
        <w:noProof/>
      </w:rPr>
      <w:t>10</w:t>
    </w:r>
    <w:r>
      <w:rPr>
        <w:rStyle w:val="slostrany"/>
      </w:rPr>
      <w:fldChar w:fldCharType="end"/>
    </w:r>
  </w:p>
  <w:p w:rsidR="00346366" w:rsidRDefault="00346366" w:rsidP="00D61CBC">
    <w:pPr>
      <w:pStyle w:val="Pt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9AE" w:rsidRDefault="001869AE">
      <w:r>
        <w:separator/>
      </w:r>
    </w:p>
  </w:footnote>
  <w:footnote w:type="continuationSeparator" w:id="0">
    <w:p w:rsidR="001869AE" w:rsidRDefault="001869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A7D2A"/>
    <w:multiLevelType w:val="hybridMultilevel"/>
    <w:tmpl w:val="5E9A944C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3012D5"/>
    <w:multiLevelType w:val="hybridMultilevel"/>
    <w:tmpl w:val="A39C30A8"/>
    <w:lvl w:ilvl="0" w:tplc="E8465D5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4E46F5"/>
    <w:multiLevelType w:val="hybridMultilevel"/>
    <w:tmpl w:val="A39C30A8"/>
    <w:lvl w:ilvl="0" w:tplc="E8465D5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267F5A"/>
    <w:multiLevelType w:val="hybridMultilevel"/>
    <w:tmpl w:val="62166092"/>
    <w:lvl w:ilvl="0" w:tplc="3496D6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114C9"/>
    <w:multiLevelType w:val="hybridMultilevel"/>
    <w:tmpl w:val="259C4846"/>
    <w:lvl w:ilvl="0" w:tplc="1A1C001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805E6C"/>
    <w:multiLevelType w:val="hybridMultilevel"/>
    <w:tmpl w:val="AFA25A96"/>
    <w:lvl w:ilvl="0" w:tplc="E788138E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 w15:restartNumberingAfterBreak="0">
    <w:nsid w:val="19AD311A"/>
    <w:multiLevelType w:val="hybridMultilevel"/>
    <w:tmpl w:val="5BDC60B6"/>
    <w:lvl w:ilvl="0" w:tplc="C2C21BC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C5937FB"/>
    <w:multiLevelType w:val="hybridMultilevel"/>
    <w:tmpl w:val="E06E95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C206A2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801584B"/>
    <w:multiLevelType w:val="hybridMultilevel"/>
    <w:tmpl w:val="9F68E998"/>
    <w:lvl w:ilvl="0" w:tplc="2E249B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95022CD"/>
    <w:multiLevelType w:val="hybridMultilevel"/>
    <w:tmpl w:val="72B06088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EA94954"/>
    <w:multiLevelType w:val="hybridMultilevel"/>
    <w:tmpl w:val="3AD2D412"/>
    <w:lvl w:ilvl="0" w:tplc="9DB003D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D7563"/>
    <w:multiLevelType w:val="hybridMultilevel"/>
    <w:tmpl w:val="6290A0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7612E"/>
    <w:multiLevelType w:val="hybridMultilevel"/>
    <w:tmpl w:val="1294334E"/>
    <w:lvl w:ilvl="0" w:tplc="CE2E5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0B265A"/>
    <w:multiLevelType w:val="hybridMultilevel"/>
    <w:tmpl w:val="2014FFB4"/>
    <w:lvl w:ilvl="0" w:tplc="32CAF062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C31C8B"/>
    <w:multiLevelType w:val="hybridMultilevel"/>
    <w:tmpl w:val="AB22C4CE"/>
    <w:lvl w:ilvl="0" w:tplc="041B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B501C5"/>
    <w:multiLevelType w:val="hybridMultilevel"/>
    <w:tmpl w:val="6A3AA186"/>
    <w:lvl w:ilvl="0" w:tplc="A238E31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32CAF062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" w15:restartNumberingAfterBreak="0">
    <w:nsid w:val="422C5111"/>
    <w:multiLevelType w:val="hybridMultilevel"/>
    <w:tmpl w:val="33EAFA9C"/>
    <w:lvl w:ilvl="0" w:tplc="94447F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2F90C39"/>
    <w:multiLevelType w:val="hybridMultilevel"/>
    <w:tmpl w:val="9820B368"/>
    <w:lvl w:ilvl="0" w:tplc="0F4C243C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504522C6"/>
    <w:multiLevelType w:val="hybridMultilevel"/>
    <w:tmpl w:val="A39C30A8"/>
    <w:lvl w:ilvl="0" w:tplc="E8465D5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48F39F0"/>
    <w:multiLevelType w:val="hybridMultilevel"/>
    <w:tmpl w:val="72B06088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9234B09"/>
    <w:multiLevelType w:val="hybridMultilevel"/>
    <w:tmpl w:val="9C2E20E6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6C14BB6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B8D0A18"/>
    <w:multiLevelType w:val="hybridMultilevel"/>
    <w:tmpl w:val="0268CB48"/>
    <w:lvl w:ilvl="0" w:tplc="3B746194">
      <w:start w:val="1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DBE05FB"/>
    <w:multiLevelType w:val="hybridMultilevel"/>
    <w:tmpl w:val="E74A8E42"/>
    <w:lvl w:ilvl="0" w:tplc="F27AB18A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" w15:restartNumberingAfterBreak="0">
    <w:nsid w:val="5E065419"/>
    <w:multiLevelType w:val="hybridMultilevel"/>
    <w:tmpl w:val="AFAAAE9A"/>
    <w:lvl w:ilvl="0" w:tplc="041B0017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18C15C0"/>
    <w:multiLevelType w:val="hybridMultilevel"/>
    <w:tmpl w:val="2A4AD5B6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1BD65E4"/>
    <w:multiLevelType w:val="hybridMultilevel"/>
    <w:tmpl w:val="6290A0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BA6C0E"/>
    <w:multiLevelType w:val="hybridMultilevel"/>
    <w:tmpl w:val="1D7EB86E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D412EDE"/>
    <w:multiLevelType w:val="hybridMultilevel"/>
    <w:tmpl w:val="2C3EB746"/>
    <w:lvl w:ilvl="0" w:tplc="892AAE4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0" w15:restartNumberingAfterBreak="0">
    <w:nsid w:val="6D7C6E40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FE85574"/>
    <w:multiLevelType w:val="hybridMultilevel"/>
    <w:tmpl w:val="99D653DC"/>
    <w:lvl w:ilvl="0" w:tplc="33F6F35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6696418"/>
    <w:multiLevelType w:val="hybridMultilevel"/>
    <w:tmpl w:val="00122544"/>
    <w:lvl w:ilvl="0" w:tplc="FFFFFFFF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3" w15:restartNumberingAfterBreak="0">
    <w:nsid w:val="7882735E"/>
    <w:multiLevelType w:val="hybridMultilevel"/>
    <w:tmpl w:val="986E3720"/>
    <w:lvl w:ilvl="0" w:tplc="041B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CD0BC1"/>
    <w:multiLevelType w:val="hybridMultilevel"/>
    <w:tmpl w:val="9F68E998"/>
    <w:lvl w:ilvl="0" w:tplc="2E249B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0"/>
  </w:num>
  <w:num w:numId="3">
    <w:abstractNumId w:val="17"/>
  </w:num>
  <w:num w:numId="4">
    <w:abstractNumId w:val="12"/>
  </w:num>
  <w:num w:numId="5">
    <w:abstractNumId w:val="28"/>
  </w:num>
  <w:num w:numId="6">
    <w:abstractNumId w:val="26"/>
  </w:num>
  <w:num w:numId="7">
    <w:abstractNumId w:val="16"/>
  </w:num>
  <w:num w:numId="8">
    <w:abstractNumId w:val="25"/>
  </w:num>
  <w:num w:numId="9">
    <w:abstractNumId w:val="5"/>
  </w:num>
  <w:num w:numId="10">
    <w:abstractNumId w:val="19"/>
  </w:num>
  <w:num w:numId="11">
    <w:abstractNumId w:val="0"/>
  </w:num>
  <w:num w:numId="12">
    <w:abstractNumId w:val="24"/>
  </w:num>
  <w:num w:numId="13">
    <w:abstractNumId w:val="4"/>
  </w:num>
  <w:num w:numId="14">
    <w:abstractNumId w:val="29"/>
  </w:num>
  <w:num w:numId="15">
    <w:abstractNumId w:val="33"/>
  </w:num>
  <w:num w:numId="16">
    <w:abstractNumId w:val="11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18"/>
  </w:num>
  <w:num w:numId="21">
    <w:abstractNumId w:val="31"/>
  </w:num>
  <w:num w:numId="22">
    <w:abstractNumId w:val="20"/>
  </w:num>
  <w:num w:numId="23">
    <w:abstractNumId w:val="2"/>
  </w:num>
  <w:num w:numId="24">
    <w:abstractNumId w:val="1"/>
  </w:num>
  <w:num w:numId="25">
    <w:abstractNumId w:val="23"/>
  </w:num>
  <w:num w:numId="26">
    <w:abstractNumId w:val="8"/>
  </w:num>
  <w:num w:numId="27">
    <w:abstractNumId w:val="15"/>
  </w:num>
  <w:num w:numId="28">
    <w:abstractNumId w:val="22"/>
  </w:num>
  <w:num w:numId="29">
    <w:abstractNumId w:val="21"/>
  </w:num>
  <w:num w:numId="30">
    <w:abstractNumId w:val="13"/>
  </w:num>
  <w:num w:numId="31">
    <w:abstractNumId w:val="6"/>
  </w:num>
  <w:num w:numId="32">
    <w:abstractNumId w:val="27"/>
  </w:num>
  <w:num w:numId="33">
    <w:abstractNumId w:val="9"/>
  </w:num>
  <w:num w:numId="34">
    <w:abstractNumId w:val="34"/>
  </w:num>
  <w:num w:numId="35">
    <w:abstractNumId w:val="30"/>
  </w:num>
  <w:num w:numId="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4C0"/>
    <w:rsid w:val="00002D15"/>
    <w:rsid w:val="00004705"/>
    <w:rsid w:val="00005073"/>
    <w:rsid w:val="00005B7C"/>
    <w:rsid w:val="00016B43"/>
    <w:rsid w:val="000215FA"/>
    <w:rsid w:val="000252F9"/>
    <w:rsid w:val="0002694C"/>
    <w:rsid w:val="00030862"/>
    <w:rsid w:val="00032A62"/>
    <w:rsid w:val="00037CBA"/>
    <w:rsid w:val="00050030"/>
    <w:rsid w:val="000504C3"/>
    <w:rsid w:val="000520D1"/>
    <w:rsid w:val="00062915"/>
    <w:rsid w:val="00064551"/>
    <w:rsid w:val="000677A7"/>
    <w:rsid w:val="00070098"/>
    <w:rsid w:val="00070E1F"/>
    <w:rsid w:val="00075448"/>
    <w:rsid w:val="000801F8"/>
    <w:rsid w:val="000814D8"/>
    <w:rsid w:val="00081F08"/>
    <w:rsid w:val="00087A1C"/>
    <w:rsid w:val="00087DCE"/>
    <w:rsid w:val="000A42AC"/>
    <w:rsid w:val="000B6FE7"/>
    <w:rsid w:val="000C3428"/>
    <w:rsid w:val="000C71BB"/>
    <w:rsid w:val="000D04B0"/>
    <w:rsid w:val="000D445D"/>
    <w:rsid w:val="000D7819"/>
    <w:rsid w:val="000E4102"/>
    <w:rsid w:val="000E6AFC"/>
    <w:rsid w:val="000E7DE2"/>
    <w:rsid w:val="0010097C"/>
    <w:rsid w:val="00121F9E"/>
    <w:rsid w:val="00123280"/>
    <w:rsid w:val="001241BA"/>
    <w:rsid w:val="001255E9"/>
    <w:rsid w:val="0012663A"/>
    <w:rsid w:val="00127618"/>
    <w:rsid w:val="00136085"/>
    <w:rsid w:val="001418C4"/>
    <w:rsid w:val="00142B8C"/>
    <w:rsid w:val="0014559B"/>
    <w:rsid w:val="00146B21"/>
    <w:rsid w:val="00150910"/>
    <w:rsid w:val="00155F36"/>
    <w:rsid w:val="001652D8"/>
    <w:rsid w:val="001711E0"/>
    <w:rsid w:val="00177256"/>
    <w:rsid w:val="0017760C"/>
    <w:rsid w:val="00177C91"/>
    <w:rsid w:val="00180907"/>
    <w:rsid w:val="00181790"/>
    <w:rsid w:val="0018394A"/>
    <w:rsid w:val="00183CCE"/>
    <w:rsid w:val="001843B8"/>
    <w:rsid w:val="001869AE"/>
    <w:rsid w:val="00190517"/>
    <w:rsid w:val="00190C0C"/>
    <w:rsid w:val="00192798"/>
    <w:rsid w:val="0019560B"/>
    <w:rsid w:val="0019614A"/>
    <w:rsid w:val="00196A8B"/>
    <w:rsid w:val="00197A67"/>
    <w:rsid w:val="001A16E0"/>
    <w:rsid w:val="001A32AB"/>
    <w:rsid w:val="001A6969"/>
    <w:rsid w:val="001B0A84"/>
    <w:rsid w:val="001B2E3B"/>
    <w:rsid w:val="001B3FB1"/>
    <w:rsid w:val="001B6F9D"/>
    <w:rsid w:val="001B78D9"/>
    <w:rsid w:val="001C1C91"/>
    <w:rsid w:val="001C36EF"/>
    <w:rsid w:val="001C7B65"/>
    <w:rsid w:val="001D0B1D"/>
    <w:rsid w:val="001D6CC1"/>
    <w:rsid w:val="001D6F27"/>
    <w:rsid w:val="001F06B3"/>
    <w:rsid w:val="001F0997"/>
    <w:rsid w:val="001F3E9A"/>
    <w:rsid w:val="001F4E0E"/>
    <w:rsid w:val="00205555"/>
    <w:rsid w:val="00207A61"/>
    <w:rsid w:val="00210704"/>
    <w:rsid w:val="002120F4"/>
    <w:rsid w:val="00216127"/>
    <w:rsid w:val="00222577"/>
    <w:rsid w:val="00225C6C"/>
    <w:rsid w:val="00226A0A"/>
    <w:rsid w:val="0023046A"/>
    <w:rsid w:val="00230D4B"/>
    <w:rsid w:val="002343CA"/>
    <w:rsid w:val="00237B7F"/>
    <w:rsid w:val="00242588"/>
    <w:rsid w:val="00244AAC"/>
    <w:rsid w:val="00245481"/>
    <w:rsid w:val="0024564D"/>
    <w:rsid w:val="00250E4F"/>
    <w:rsid w:val="00253180"/>
    <w:rsid w:val="002560BC"/>
    <w:rsid w:val="00256593"/>
    <w:rsid w:val="002579B3"/>
    <w:rsid w:val="00265772"/>
    <w:rsid w:val="00272C6E"/>
    <w:rsid w:val="002737A8"/>
    <w:rsid w:val="002743D6"/>
    <w:rsid w:val="00276303"/>
    <w:rsid w:val="00281EA1"/>
    <w:rsid w:val="002846E8"/>
    <w:rsid w:val="0029377A"/>
    <w:rsid w:val="00294426"/>
    <w:rsid w:val="00297E24"/>
    <w:rsid w:val="002A3FF8"/>
    <w:rsid w:val="002B48EF"/>
    <w:rsid w:val="002B7465"/>
    <w:rsid w:val="002C0504"/>
    <w:rsid w:val="002C4F6F"/>
    <w:rsid w:val="002C6FE0"/>
    <w:rsid w:val="002D5920"/>
    <w:rsid w:val="002E374E"/>
    <w:rsid w:val="002E5783"/>
    <w:rsid w:val="002E6088"/>
    <w:rsid w:val="002F1A82"/>
    <w:rsid w:val="002F38CE"/>
    <w:rsid w:val="002F4AF1"/>
    <w:rsid w:val="002F5E52"/>
    <w:rsid w:val="002F7037"/>
    <w:rsid w:val="00300212"/>
    <w:rsid w:val="003006CD"/>
    <w:rsid w:val="0030084B"/>
    <w:rsid w:val="00301C65"/>
    <w:rsid w:val="0030485E"/>
    <w:rsid w:val="00316A4F"/>
    <w:rsid w:val="0032040A"/>
    <w:rsid w:val="00330A0D"/>
    <w:rsid w:val="0033224F"/>
    <w:rsid w:val="00333B83"/>
    <w:rsid w:val="00336F22"/>
    <w:rsid w:val="003371A9"/>
    <w:rsid w:val="00337A5C"/>
    <w:rsid w:val="00340DC3"/>
    <w:rsid w:val="0034551B"/>
    <w:rsid w:val="00346366"/>
    <w:rsid w:val="0034765C"/>
    <w:rsid w:val="0034787F"/>
    <w:rsid w:val="0035494F"/>
    <w:rsid w:val="00355218"/>
    <w:rsid w:val="00356675"/>
    <w:rsid w:val="00356BF1"/>
    <w:rsid w:val="00356CD8"/>
    <w:rsid w:val="00360D0E"/>
    <w:rsid w:val="00360EB0"/>
    <w:rsid w:val="00365172"/>
    <w:rsid w:val="003702CD"/>
    <w:rsid w:val="0037045D"/>
    <w:rsid w:val="00373044"/>
    <w:rsid w:val="00373138"/>
    <w:rsid w:val="0037384A"/>
    <w:rsid w:val="00375630"/>
    <w:rsid w:val="003763A2"/>
    <w:rsid w:val="00380737"/>
    <w:rsid w:val="003844B5"/>
    <w:rsid w:val="00384CB8"/>
    <w:rsid w:val="00385ADE"/>
    <w:rsid w:val="003866DC"/>
    <w:rsid w:val="00386956"/>
    <w:rsid w:val="003877AF"/>
    <w:rsid w:val="00390C60"/>
    <w:rsid w:val="00392BA4"/>
    <w:rsid w:val="00394265"/>
    <w:rsid w:val="0039526E"/>
    <w:rsid w:val="00396B09"/>
    <w:rsid w:val="003A2DE5"/>
    <w:rsid w:val="003A4D25"/>
    <w:rsid w:val="003B0817"/>
    <w:rsid w:val="003B4B40"/>
    <w:rsid w:val="003C3BBB"/>
    <w:rsid w:val="003C4065"/>
    <w:rsid w:val="003C5CE6"/>
    <w:rsid w:val="003C6603"/>
    <w:rsid w:val="003D0140"/>
    <w:rsid w:val="003F4D4C"/>
    <w:rsid w:val="003F7B08"/>
    <w:rsid w:val="00402E86"/>
    <w:rsid w:val="00405481"/>
    <w:rsid w:val="00407294"/>
    <w:rsid w:val="00415CCC"/>
    <w:rsid w:val="004179AE"/>
    <w:rsid w:val="00423233"/>
    <w:rsid w:val="00423C17"/>
    <w:rsid w:val="00424B6E"/>
    <w:rsid w:val="00445BB3"/>
    <w:rsid w:val="00456DA7"/>
    <w:rsid w:val="0046075A"/>
    <w:rsid w:val="00461026"/>
    <w:rsid w:val="00461555"/>
    <w:rsid w:val="004621E0"/>
    <w:rsid w:val="00462214"/>
    <w:rsid w:val="0046433E"/>
    <w:rsid w:val="004662B3"/>
    <w:rsid w:val="00467CF4"/>
    <w:rsid w:val="00470101"/>
    <w:rsid w:val="00473119"/>
    <w:rsid w:val="0048102A"/>
    <w:rsid w:val="004828AA"/>
    <w:rsid w:val="00483452"/>
    <w:rsid w:val="00484633"/>
    <w:rsid w:val="00486827"/>
    <w:rsid w:val="00486CE4"/>
    <w:rsid w:val="00491C0F"/>
    <w:rsid w:val="004930D0"/>
    <w:rsid w:val="004A05CC"/>
    <w:rsid w:val="004A0B4D"/>
    <w:rsid w:val="004A63EF"/>
    <w:rsid w:val="004A6A03"/>
    <w:rsid w:val="004B4253"/>
    <w:rsid w:val="004B7E86"/>
    <w:rsid w:val="004C06D8"/>
    <w:rsid w:val="004C212B"/>
    <w:rsid w:val="004C2910"/>
    <w:rsid w:val="004C2943"/>
    <w:rsid w:val="004C2A4E"/>
    <w:rsid w:val="004C59BE"/>
    <w:rsid w:val="004D277D"/>
    <w:rsid w:val="004D5391"/>
    <w:rsid w:val="004E1E89"/>
    <w:rsid w:val="004E2E74"/>
    <w:rsid w:val="004E3363"/>
    <w:rsid w:val="004E6D28"/>
    <w:rsid w:val="004E6FBE"/>
    <w:rsid w:val="004E7727"/>
    <w:rsid w:val="004F109A"/>
    <w:rsid w:val="004F5E28"/>
    <w:rsid w:val="004F6101"/>
    <w:rsid w:val="004F7726"/>
    <w:rsid w:val="0050071C"/>
    <w:rsid w:val="005016DE"/>
    <w:rsid w:val="0050606A"/>
    <w:rsid w:val="00520498"/>
    <w:rsid w:val="00521EFC"/>
    <w:rsid w:val="005224AE"/>
    <w:rsid w:val="005264CE"/>
    <w:rsid w:val="0053023F"/>
    <w:rsid w:val="0053583D"/>
    <w:rsid w:val="00536222"/>
    <w:rsid w:val="0053787E"/>
    <w:rsid w:val="00540DD1"/>
    <w:rsid w:val="005414A7"/>
    <w:rsid w:val="00545A6F"/>
    <w:rsid w:val="0054685A"/>
    <w:rsid w:val="00550196"/>
    <w:rsid w:val="005516BC"/>
    <w:rsid w:val="00564768"/>
    <w:rsid w:val="005715A6"/>
    <w:rsid w:val="00575F3C"/>
    <w:rsid w:val="00576491"/>
    <w:rsid w:val="005820B6"/>
    <w:rsid w:val="0059485B"/>
    <w:rsid w:val="00596990"/>
    <w:rsid w:val="005B5663"/>
    <w:rsid w:val="005B62A5"/>
    <w:rsid w:val="005B6F72"/>
    <w:rsid w:val="005C0CC5"/>
    <w:rsid w:val="005D48D1"/>
    <w:rsid w:val="005D4E0A"/>
    <w:rsid w:val="005E30B4"/>
    <w:rsid w:val="005E35B5"/>
    <w:rsid w:val="005E4976"/>
    <w:rsid w:val="005E6A98"/>
    <w:rsid w:val="005F50B4"/>
    <w:rsid w:val="005F6036"/>
    <w:rsid w:val="006072E4"/>
    <w:rsid w:val="00607C4F"/>
    <w:rsid w:val="00614CE4"/>
    <w:rsid w:val="00626351"/>
    <w:rsid w:val="00627964"/>
    <w:rsid w:val="006312C3"/>
    <w:rsid w:val="00631F9F"/>
    <w:rsid w:val="006366BA"/>
    <w:rsid w:val="0064174B"/>
    <w:rsid w:val="006437D9"/>
    <w:rsid w:val="0064475B"/>
    <w:rsid w:val="00647D99"/>
    <w:rsid w:val="00654F65"/>
    <w:rsid w:val="0066025F"/>
    <w:rsid w:val="006633FA"/>
    <w:rsid w:val="00663EB3"/>
    <w:rsid w:val="00664535"/>
    <w:rsid w:val="00665A04"/>
    <w:rsid w:val="006728B4"/>
    <w:rsid w:val="00680C42"/>
    <w:rsid w:val="0068205C"/>
    <w:rsid w:val="0068440A"/>
    <w:rsid w:val="00685631"/>
    <w:rsid w:val="0069612A"/>
    <w:rsid w:val="00697A5A"/>
    <w:rsid w:val="006A466D"/>
    <w:rsid w:val="006B0ABE"/>
    <w:rsid w:val="006C1FE6"/>
    <w:rsid w:val="006C2780"/>
    <w:rsid w:val="006C36F9"/>
    <w:rsid w:val="006C3933"/>
    <w:rsid w:val="006C3B19"/>
    <w:rsid w:val="006D1A52"/>
    <w:rsid w:val="006D422B"/>
    <w:rsid w:val="006D44AB"/>
    <w:rsid w:val="006D4763"/>
    <w:rsid w:val="006D5C15"/>
    <w:rsid w:val="006D6B20"/>
    <w:rsid w:val="006E4982"/>
    <w:rsid w:val="006F1BAF"/>
    <w:rsid w:val="006F44C1"/>
    <w:rsid w:val="006F5FFD"/>
    <w:rsid w:val="00705217"/>
    <w:rsid w:val="00707E38"/>
    <w:rsid w:val="007169D8"/>
    <w:rsid w:val="0072781D"/>
    <w:rsid w:val="00727D46"/>
    <w:rsid w:val="00730143"/>
    <w:rsid w:val="00730F8D"/>
    <w:rsid w:val="00732EDF"/>
    <w:rsid w:val="007368CB"/>
    <w:rsid w:val="00741CAC"/>
    <w:rsid w:val="00741F8C"/>
    <w:rsid w:val="0074440F"/>
    <w:rsid w:val="00744F1B"/>
    <w:rsid w:val="0074727D"/>
    <w:rsid w:val="00747363"/>
    <w:rsid w:val="00747D34"/>
    <w:rsid w:val="00750BFE"/>
    <w:rsid w:val="00750DCD"/>
    <w:rsid w:val="0075270F"/>
    <w:rsid w:val="00752CCF"/>
    <w:rsid w:val="00753CE7"/>
    <w:rsid w:val="00755542"/>
    <w:rsid w:val="007570F5"/>
    <w:rsid w:val="0076231B"/>
    <w:rsid w:val="00764E36"/>
    <w:rsid w:val="00767C13"/>
    <w:rsid w:val="007731AE"/>
    <w:rsid w:val="00787CCC"/>
    <w:rsid w:val="00790EB1"/>
    <w:rsid w:val="00790FA5"/>
    <w:rsid w:val="00794E8F"/>
    <w:rsid w:val="00795262"/>
    <w:rsid w:val="00797EAA"/>
    <w:rsid w:val="007A0E8F"/>
    <w:rsid w:val="007A4316"/>
    <w:rsid w:val="007A63C3"/>
    <w:rsid w:val="007A6685"/>
    <w:rsid w:val="007A7239"/>
    <w:rsid w:val="007B05AF"/>
    <w:rsid w:val="007B1A82"/>
    <w:rsid w:val="007B33FC"/>
    <w:rsid w:val="007B436C"/>
    <w:rsid w:val="007B5D73"/>
    <w:rsid w:val="007B744E"/>
    <w:rsid w:val="007C223F"/>
    <w:rsid w:val="007C31F7"/>
    <w:rsid w:val="007C4D02"/>
    <w:rsid w:val="007C504F"/>
    <w:rsid w:val="007C65FB"/>
    <w:rsid w:val="007C7A85"/>
    <w:rsid w:val="007D2682"/>
    <w:rsid w:val="007D4106"/>
    <w:rsid w:val="007D51F3"/>
    <w:rsid w:val="007D63BB"/>
    <w:rsid w:val="007E1A31"/>
    <w:rsid w:val="007E7C91"/>
    <w:rsid w:val="007F06A8"/>
    <w:rsid w:val="007F5DDC"/>
    <w:rsid w:val="007F5FFF"/>
    <w:rsid w:val="007F6396"/>
    <w:rsid w:val="00801C19"/>
    <w:rsid w:val="00804726"/>
    <w:rsid w:val="00806DAB"/>
    <w:rsid w:val="00816BE6"/>
    <w:rsid w:val="008219FF"/>
    <w:rsid w:val="008258E4"/>
    <w:rsid w:val="00825D17"/>
    <w:rsid w:val="00830B8E"/>
    <w:rsid w:val="00832B9E"/>
    <w:rsid w:val="00832D3D"/>
    <w:rsid w:val="00837160"/>
    <w:rsid w:val="00840D41"/>
    <w:rsid w:val="008431D8"/>
    <w:rsid w:val="00851C1E"/>
    <w:rsid w:val="00852EA2"/>
    <w:rsid w:val="008533B0"/>
    <w:rsid w:val="00865757"/>
    <w:rsid w:val="00866A89"/>
    <w:rsid w:val="008857D9"/>
    <w:rsid w:val="00890F73"/>
    <w:rsid w:val="008933DD"/>
    <w:rsid w:val="008934AD"/>
    <w:rsid w:val="00896AAF"/>
    <w:rsid w:val="008A559F"/>
    <w:rsid w:val="008B0CD4"/>
    <w:rsid w:val="008B1362"/>
    <w:rsid w:val="008B140A"/>
    <w:rsid w:val="008B156A"/>
    <w:rsid w:val="008B5525"/>
    <w:rsid w:val="008B5A2E"/>
    <w:rsid w:val="008C42CF"/>
    <w:rsid w:val="008C4EC6"/>
    <w:rsid w:val="008D0247"/>
    <w:rsid w:val="008D4875"/>
    <w:rsid w:val="008D5A3A"/>
    <w:rsid w:val="008D68BA"/>
    <w:rsid w:val="008E27D3"/>
    <w:rsid w:val="008F2963"/>
    <w:rsid w:val="00901D14"/>
    <w:rsid w:val="009024D2"/>
    <w:rsid w:val="00902918"/>
    <w:rsid w:val="00902ADE"/>
    <w:rsid w:val="009044BF"/>
    <w:rsid w:val="00905D79"/>
    <w:rsid w:val="00906BAA"/>
    <w:rsid w:val="00911B32"/>
    <w:rsid w:val="00912229"/>
    <w:rsid w:val="009133AE"/>
    <w:rsid w:val="00917285"/>
    <w:rsid w:val="00936405"/>
    <w:rsid w:val="009460B1"/>
    <w:rsid w:val="00951F3E"/>
    <w:rsid w:val="009533C5"/>
    <w:rsid w:val="00953C60"/>
    <w:rsid w:val="009543C1"/>
    <w:rsid w:val="00964EE4"/>
    <w:rsid w:val="00965B56"/>
    <w:rsid w:val="00967ABB"/>
    <w:rsid w:val="009717F4"/>
    <w:rsid w:val="009747B4"/>
    <w:rsid w:val="00974DF7"/>
    <w:rsid w:val="00976297"/>
    <w:rsid w:val="00977A52"/>
    <w:rsid w:val="00981D0C"/>
    <w:rsid w:val="00983D10"/>
    <w:rsid w:val="0098641A"/>
    <w:rsid w:val="00996BFB"/>
    <w:rsid w:val="009A275A"/>
    <w:rsid w:val="009A4631"/>
    <w:rsid w:val="009B106F"/>
    <w:rsid w:val="009B32B9"/>
    <w:rsid w:val="009B378F"/>
    <w:rsid w:val="009B4B35"/>
    <w:rsid w:val="009B673C"/>
    <w:rsid w:val="009C0596"/>
    <w:rsid w:val="009C0C26"/>
    <w:rsid w:val="009D025C"/>
    <w:rsid w:val="009D67C4"/>
    <w:rsid w:val="009E139E"/>
    <w:rsid w:val="009E519E"/>
    <w:rsid w:val="009E524B"/>
    <w:rsid w:val="00A01154"/>
    <w:rsid w:val="00A0467B"/>
    <w:rsid w:val="00A11C94"/>
    <w:rsid w:val="00A13F91"/>
    <w:rsid w:val="00A17B8F"/>
    <w:rsid w:val="00A20374"/>
    <w:rsid w:val="00A228D3"/>
    <w:rsid w:val="00A2361B"/>
    <w:rsid w:val="00A265B2"/>
    <w:rsid w:val="00A26BF6"/>
    <w:rsid w:val="00A3045C"/>
    <w:rsid w:val="00A326AE"/>
    <w:rsid w:val="00A326B9"/>
    <w:rsid w:val="00A4050E"/>
    <w:rsid w:val="00A46BC2"/>
    <w:rsid w:val="00A51094"/>
    <w:rsid w:val="00A622C9"/>
    <w:rsid w:val="00A6257F"/>
    <w:rsid w:val="00A62A53"/>
    <w:rsid w:val="00A652EB"/>
    <w:rsid w:val="00A7462B"/>
    <w:rsid w:val="00A74646"/>
    <w:rsid w:val="00A81319"/>
    <w:rsid w:val="00A834E2"/>
    <w:rsid w:val="00A86609"/>
    <w:rsid w:val="00A902F8"/>
    <w:rsid w:val="00A9250F"/>
    <w:rsid w:val="00A97301"/>
    <w:rsid w:val="00AA15B2"/>
    <w:rsid w:val="00AA5646"/>
    <w:rsid w:val="00AB1EF2"/>
    <w:rsid w:val="00AB7A02"/>
    <w:rsid w:val="00AC2FEF"/>
    <w:rsid w:val="00AC3449"/>
    <w:rsid w:val="00AC3E31"/>
    <w:rsid w:val="00AC3FC5"/>
    <w:rsid w:val="00AC5944"/>
    <w:rsid w:val="00AC726C"/>
    <w:rsid w:val="00AC7E24"/>
    <w:rsid w:val="00AD2663"/>
    <w:rsid w:val="00AD34EC"/>
    <w:rsid w:val="00AD3558"/>
    <w:rsid w:val="00AD3EF2"/>
    <w:rsid w:val="00AD5026"/>
    <w:rsid w:val="00AD6E5C"/>
    <w:rsid w:val="00AD7DA1"/>
    <w:rsid w:val="00AE531C"/>
    <w:rsid w:val="00AE5843"/>
    <w:rsid w:val="00AE69AB"/>
    <w:rsid w:val="00AF16FB"/>
    <w:rsid w:val="00AF64FF"/>
    <w:rsid w:val="00AF6ABA"/>
    <w:rsid w:val="00AF7F17"/>
    <w:rsid w:val="00B01DF1"/>
    <w:rsid w:val="00B01FF8"/>
    <w:rsid w:val="00B06357"/>
    <w:rsid w:val="00B0676A"/>
    <w:rsid w:val="00B1037C"/>
    <w:rsid w:val="00B10812"/>
    <w:rsid w:val="00B13F16"/>
    <w:rsid w:val="00B16A68"/>
    <w:rsid w:val="00B22608"/>
    <w:rsid w:val="00B2682F"/>
    <w:rsid w:val="00B35955"/>
    <w:rsid w:val="00B466E3"/>
    <w:rsid w:val="00B46C4D"/>
    <w:rsid w:val="00B47552"/>
    <w:rsid w:val="00B50A0A"/>
    <w:rsid w:val="00B51D0B"/>
    <w:rsid w:val="00B559FC"/>
    <w:rsid w:val="00B62DBB"/>
    <w:rsid w:val="00B63104"/>
    <w:rsid w:val="00B63A66"/>
    <w:rsid w:val="00B66428"/>
    <w:rsid w:val="00B74A1D"/>
    <w:rsid w:val="00B77FF4"/>
    <w:rsid w:val="00B800B7"/>
    <w:rsid w:val="00B83C63"/>
    <w:rsid w:val="00B85A73"/>
    <w:rsid w:val="00B90FD8"/>
    <w:rsid w:val="00B92915"/>
    <w:rsid w:val="00B95A81"/>
    <w:rsid w:val="00BA0B28"/>
    <w:rsid w:val="00BA1ED1"/>
    <w:rsid w:val="00BA69EE"/>
    <w:rsid w:val="00BA7816"/>
    <w:rsid w:val="00BC1D9A"/>
    <w:rsid w:val="00BC3145"/>
    <w:rsid w:val="00BC547D"/>
    <w:rsid w:val="00BC54F7"/>
    <w:rsid w:val="00BC5596"/>
    <w:rsid w:val="00BC5667"/>
    <w:rsid w:val="00BC5E62"/>
    <w:rsid w:val="00BC6B6C"/>
    <w:rsid w:val="00BD041D"/>
    <w:rsid w:val="00BD5AB6"/>
    <w:rsid w:val="00BD6BAA"/>
    <w:rsid w:val="00BD7DE6"/>
    <w:rsid w:val="00BE1CF8"/>
    <w:rsid w:val="00BF3842"/>
    <w:rsid w:val="00BF3F29"/>
    <w:rsid w:val="00C02232"/>
    <w:rsid w:val="00C05331"/>
    <w:rsid w:val="00C05DAE"/>
    <w:rsid w:val="00C06823"/>
    <w:rsid w:val="00C12916"/>
    <w:rsid w:val="00C13E07"/>
    <w:rsid w:val="00C15F4D"/>
    <w:rsid w:val="00C207FE"/>
    <w:rsid w:val="00C225CE"/>
    <w:rsid w:val="00C25788"/>
    <w:rsid w:val="00C27223"/>
    <w:rsid w:val="00C30287"/>
    <w:rsid w:val="00C30A9E"/>
    <w:rsid w:val="00C32C03"/>
    <w:rsid w:val="00C34A53"/>
    <w:rsid w:val="00C35615"/>
    <w:rsid w:val="00C459DA"/>
    <w:rsid w:val="00C468D2"/>
    <w:rsid w:val="00C5075C"/>
    <w:rsid w:val="00C52AFD"/>
    <w:rsid w:val="00C56009"/>
    <w:rsid w:val="00C566A1"/>
    <w:rsid w:val="00C61B52"/>
    <w:rsid w:val="00C63A59"/>
    <w:rsid w:val="00C70610"/>
    <w:rsid w:val="00C729F1"/>
    <w:rsid w:val="00C8633A"/>
    <w:rsid w:val="00C9032C"/>
    <w:rsid w:val="00C90772"/>
    <w:rsid w:val="00C97165"/>
    <w:rsid w:val="00CA5000"/>
    <w:rsid w:val="00CA675F"/>
    <w:rsid w:val="00CB21C7"/>
    <w:rsid w:val="00CB679E"/>
    <w:rsid w:val="00CC1900"/>
    <w:rsid w:val="00CC4773"/>
    <w:rsid w:val="00CD3DDA"/>
    <w:rsid w:val="00CD633C"/>
    <w:rsid w:val="00CD6360"/>
    <w:rsid w:val="00D0212F"/>
    <w:rsid w:val="00D078D9"/>
    <w:rsid w:val="00D1263B"/>
    <w:rsid w:val="00D12AA6"/>
    <w:rsid w:val="00D134DF"/>
    <w:rsid w:val="00D21EDC"/>
    <w:rsid w:val="00D22477"/>
    <w:rsid w:val="00D22D30"/>
    <w:rsid w:val="00D23870"/>
    <w:rsid w:val="00D2407B"/>
    <w:rsid w:val="00D312A0"/>
    <w:rsid w:val="00D32AA0"/>
    <w:rsid w:val="00D354E5"/>
    <w:rsid w:val="00D36E5C"/>
    <w:rsid w:val="00D36F15"/>
    <w:rsid w:val="00D37C5E"/>
    <w:rsid w:val="00D4320B"/>
    <w:rsid w:val="00D45A25"/>
    <w:rsid w:val="00D50C97"/>
    <w:rsid w:val="00D55358"/>
    <w:rsid w:val="00D61CBC"/>
    <w:rsid w:val="00D631D2"/>
    <w:rsid w:val="00D65775"/>
    <w:rsid w:val="00D65E28"/>
    <w:rsid w:val="00D66D1E"/>
    <w:rsid w:val="00D67F7C"/>
    <w:rsid w:val="00D70FAC"/>
    <w:rsid w:val="00D715AE"/>
    <w:rsid w:val="00D735CB"/>
    <w:rsid w:val="00D74B8A"/>
    <w:rsid w:val="00D760C4"/>
    <w:rsid w:val="00D764C7"/>
    <w:rsid w:val="00D80D2E"/>
    <w:rsid w:val="00DA5844"/>
    <w:rsid w:val="00DB1FC5"/>
    <w:rsid w:val="00DB2233"/>
    <w:rsid w:val="00DB23E9"/>
    <w:rsid w:val="00DB2ED7"/>
    <w:rsid w:val="00DB6168"/>
    <w:rsid w:val="00DC4396"/>
    <w:rsid w:val="00DC4D20"/>
    <w:rsid w:val="00DD146D"/>
    <w:rsid w:val="00DD5138"/>
    <w:rsid w:val="00DD6536"/>
    <w:rsid w:val="00DD74A8"/>
    <w:rsid w:val="00DE280A"/>
    <w:rsid w:val="00DE3862"/>
    <w:rsid w:val="00DE4A12"/>
    <w:rsid w:val="00DF02B6"/>
    <w:rsid w:val="00DF1FD1"/>
    <w:rsid w:val="00DF362C"/>
    <w:rsid w:val="00DF6CD4"/>
    <w:rsid w:val="00DF7B03"/>
    <w:rsid w:val="00E00030"/>
    <w:rsid w:val="00E007D4"/>
    <w:rsid w:val="00E058D0"/>
    <w:rsid w:val="00E0685E"/>
    <w:rsid w:val="00E06CA1"/>
    <w:rsid w:val="00E075EC"/>
    <w:rsid w:val="00E13BB4"/>
    <w:rsid w:val="00E17583"/>
    <w:rsid w:val="00E23022"/>
    <w:rsid w:val="00E23067"/>
    <w:rsid w:val="00E240A6"/>
    <w:rsid w:val="00E266BD"/>
    <w:rsid w:val="00E27635"/>
    <w:rsid w:val="00E34ACD"/>
    <w:rsid w:val="00E34C04"/>
    <w:rsid w:val="00E35BF5"/>
    <w:rsid w:val="00E36659"/>
    <w:rsid w:val="00E47055"/>
    <w:rsid w:val="00E475F7"/>
    <w:rsid w:val="00E52160"/>
    <w:rsid w:val="00E52F48"/>
    <w:rsid w:val="00E57E37"/>
    <w:rsid w:val="00E61656"/>
    <w:rsid w:val="00E67339"/>
    <w:rsid w:val="00E67C13"/>
    <w:rsid w:val="00E73E13"/>
    <w:rsid w:val="00E75F8F"/>
    <w:rsid w:val="00E76251"/>
    <w:rsid w:val="00E777E5"/>
    <w:rsid w:val="00E828C2"/>
    <w:rsid w:val="00E83681"/>
    <w:rsid w:val="00E83996"/>
    <w:rsid w:val="00E84D9C"/>
    <w:rsid w:val="00E91924"/>
    <w:rsid w:val="00E93561"/>
    <w:rsid w:val="00E9543D"/>
    <w:rsid w:val="00EA059C"/>
    <w:rsid w:val="00EA0D68"/>
    <w:rsid w:val="00EA1102"/>
    <w:rsid w:val="00EA169C"/>
    <w:rsid w:val="00EA5ED2"/>
    <w:rsid w:val="00EB159D"/>
    <w:rsid w:val="00EB2339"/>
    <w:rsid w:val="00EB2718"/>
    <w:rsid w:val="00EB6A40"/>
    <w:rsid w:val="00EC0E35"/>
    <w:rsid w:val="00EC1FAF"/>
    <w:rsid w:val="00EC217C"/>
    <w:rsid w:val="00EC3ECA"/>
    <w:rsid w:val="00EC4CBB"/>
    <w:rsid w:val="00ED2FC4"/>
    <w:rsid w:val="00ED6459"/>
    <w:rsid w:val="00ED78D3"/>
    <w:rsid w:val="00EE06F0"/>
    <w:rsid w:val="00EE22FD"/>
    <w:rsid w:val="00EE2765"/>
    <w:rsid w:val="00EE2A41"/>
    <w:rsid w:val="00EE2FD9"/>
    <w:rsid w:val="00EE35E4"/>
    <w:rsid w:val="00EE40A6"/>
    <w:rsid w:val="00EF3082"/>
    <w:rsid w:val="00EF5C7C"/>
    <w:rsid w:val="00EF6BFD"/>
    <w:rsid w:val="00EF78F2"/>
    <w:rsid w:val="00F0044B"/>
    <w:rsid w:val="00F01A64"/>
    <w:rsid w:val="00F02E54"/>
    <w:rsid w:val="00F12481"/>
    <w:rsid w:val="00F174C0"/>
    <w:rsid w:val="00F336D7"/>
    <w:rsid w:val="00F34EBB"/>
    <w:rsid w:val="00F419BB"/>
    <w:rsid w:val="00F4233A"/>
    <w:rsid w:val="00F5313B"/>
    <w:rsid w:val="00F5385B"/>
    <w:rsid w:val="00F5644C"/>
    <w:rsid w:val="00F56847"/>
    <w:rsid w:val="00F57672"/>
    <w:rsid w:val="00F64843"/>
    <w:rsid w:val="00F71008"/>
    <w:rsid w:val="00F7261D"/>
    <w:rsid w:val="00F73101"/>
    <w:rsid w:val="00F74ED0"/>
    <w:rsid w:val="00F80ADF"/>
    <w:rsid w:val="00F851A6"/>
    <w:rsid w:val="00F85BA0"/>
    <w:rsid w:val="00F85CD2"/>
    <w:rsid w:val="00F8742B"/>
    <w:rsid w:val="00F9076F"/>
    <w:rsid w:val="00F945D7"/>
    <w:rsid w:val="00F97849"/>
    <w:rsid w:val="00FB0326"/>
    <w:rsid w:val="00FB369A"/>
    <w:rsid w:val="00FB3821"/>
    <w:rsid w:val="00FB41A2"/>
    <w:rsid w:val="00FC1237"/>
    <w:rsid w:val="00FC16D2"/>
    <w:rsid w:val="00FD6A96"/>
    <w:rsid w:val="00FE3ACB"/>
    <w:rsid w:val="00FE6AF9"/>
    <w:rsid w:val="00FE7158"/>
    <w:rsid w:val="00FE7E07"/>
    <w:rsid w:val="00FF241A"/>
    <w:rsid w:val="00FF4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71FA7C7-E092-4475-AD51-95B0B7006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05DAE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727D46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727D46"/>
    <w:pPr>
      <w:tabs>
        <w:tab w:val="center" w:pos="4536"/>
        <w:tab w:val="right" w:pos="9072"/>
      </w:tabs>
    </w:pPr>
  </w:style>
  <w:style w:type="table" w:styleId="Mriekatabuky">
    <w:name w:val="Table Grid"/>
    <w:basedOn w:val="Normlnatabuka"/>
    <w:rsid w:val="00EA1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any">
    <w:name w:val="page number"/>
    <w:basedOn w:val="Predvolenpsmoodseku"/>
    <w:rsid w:val="005E4976"/>
  </w:style>
  <w:style w:type="paragraph" w:styleId="Odsekzoznamu">
    <w:name w:val="List Paragraph"/>
    <w:basedOn w:val="Normlny"/>
    <w:uiPriority w:val="34"/>
    <w:qFormat/>
    <w:rsid w:val="00D4320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character" w:styleId="Siln">
    <w:name w:val="Strong"/>
    <w:basedOn w:val="Predvolenpsmoodseku"/>
    <w:uiPriority w:val="22"/>
    <w:qFormat/>
    <w:rsid w:val="007C4D02"/>
    <w:rPr>
      <w:b/>
      <w:bCs/>
    </w:rPr>
  </w:style>
  <w:style w:type="character" w:styleId="Zvraznenie">
    <w:name w:val="Emphasis"/>
    <w:basedOn w:val="Predvolenpsmoodseku"/>
    <w:uiPriority w:val="20"/>
    <w:qFormat/>
    <w:rsid w:val="007C4D02"/>
    <w:rPr>
      <w:i/>
      <w:iCs/>
    </w:rPr>
  </w:style>
  <w:style w:type="table" w:styleId="Elegantntabuka">
    <w:name w:val="Table Elegant"/>
    <w:basedOn w:val="Normlnatabuka"/>
    <w:rsid w:val="003C5CE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bubliny">
    <w:name w:val="Balloon Text"/>
    <w:basedOn w:val="Normlny"/>
    <w:link w:val="TextbublinyChar"/>
    <w:semiHidden/>
    <w:unhideWhenUsed/>
    <w:rsid w:val="0037045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3704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8F737-B951-4888-877A-DB7FDFFC1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1962</Words>
  <Characters>11238</Characters>
  <Application>Microsoft Office Word</Application>
  <DocSecurity>0</DocSecurity>
  <Lines>93</Lines>
  <Paragraphs>26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13174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Terka</dc:creator>
  <cp:lastModifiedBy>HUDECOVÁ Gabriela</cp:lastModifiedBy>
  <cp:revision>6</cp:revision>
  <cp:lastPrinted>2016-05-22T12:25:00Z</cp:lastPrinted>
  <dcterms:created xsi:type="dcterms:W3CDTF">2016-05-22T15:48:00Z</dcterms:created>
  <dcterms:modified xsi:type="dcterms:W3CDTF">2016-05-25T07:17:00Z</dcterms:modified>
  <cp:contentStatus>Finálna verzia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