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4AB" w:rsidRPr="002646CD" w:rsidRDefault="002560BC" w:rsidP="002560BC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2762250" cy="3171825"/>
            <wp:effectExtent l="0" t="0" r="0" b="9525"/>
            <wp:docPr id="1" name="Obrázok 1" descr="http://www.dolnestrhare.sk/design/e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dolnestrhare.sk/design/er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4AB" w:rsidRPr="002646CD" w:rsidRDefault="006D44AB" w:rsidP="006D44AB">
      <w:pPr>
        <w:jc w:val="both"/>
        <w:rPr>
          <w:sz w:val="28"/>
          <w:szCs w:val="28"/>
        </w:rPr>
      </w:pPr>
    </w:p>
    <w:p w:rsidR="006D44AB" w:rsidRPr="002646CD" w:rsidRDefault="006D44AB" w:rsidP="006D44AB">
      <w:pPr>
        <w:jc w:val="both"/>
        <w:rPr>
          <w:sz w:val="28"/>
          <w:szCs w:val="28"/>
        </w:rPr>
      </w:pPr>
    </w:p>
    <w:p w:rsidR="006D44AB" w:rsidRPr="002646CD" w:rsidRDefault="006D44AB" w:rsidP="006D44AB">
      <w:pPr>
        <w:rPr>
          <w:sz w:val="28"/>
          <w:szCs w:val="28"/>
        </w:rPr>
      </w:pPr>
    </w:p>
    <w:p w:rsidR="006D44AB" w:rsidRPr="002646CD" w:rsidRDefault="006D44AB" w:rsidP="006D44AB">
      <w:pPr>
        <w:rPr>
          <w:sz w:val="28"/>
          <w:szCs w:val="28"/>
        </w:rPr>
      </w:pPr>
    </w:p>
    <w:p w:rsidR="00A834E2" w:rsidRDefault="006D44AB" w:rsidP="00A834E2">
      <w:pPr>
        <w:jc w:val="center"/>
        <w:outlineLvl w:val="0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 xml:space="preserve">Záverečný účet Obce </w:t>
      </w:r>
    </w:p>
    <w:p w:rsidR="006D44AB" w:rsidRPr="00A834E2" w:rsidRDefault="002560BC" w:rsidP="00A834E2">
      <w:pPr>
        <w:jc w:val="center"/>
        <w:outlineLvl w:val="0"/>
        <w:rPr>
          <w:b/>
          <w:sz w:val="44"/>
          <w:szCs w:val="44"/>
        </w:rPr>
      </w:pPr>
      <w:r>
        <w:rPr>
          <w:b/>
          <w:sz w:val="44"/>
          <w:szCs w:val="44"/>
        </w:rPr>
        <w:t>Dolné Strháre</w:t>
      </w:r>
    </w:p>
    <w:p w:rsidR="00C468D2" w:rsidRDefault="00C468D2" w:rsidP="00A834E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:rsidR="00C468D2" w:rsidRDefault="00C468D2" w:rsidP="00A834E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a rozpočtové hospodáreni</w:t>
      </w:r>
      <w:r w:rsidR="001843B8">
        <w:rPr>
          <w:b/>
          <w:sz w:val="44"/>
          <w:szCs w:val="44"/>
        </w:rPr>
        <w:t>e</w:t>
      </w:r>
    </w:p>
    <w:p w:rsidR="00C468D2" w:rsidRDefault="00C468D2" w:rsidP="00C468D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 xml:space="preserve">za rok </w:t>
      </w:r>
      <w:r w:rsidR="00B51D0B">
        <w:rPr>
          <w:b/>
          <w:sz w:val="44"/>
          <w:szCs w:val="44"/>
        </w:rPr>
        <w:t>2014</w:t>
      </w:r>
    </w:p>
    <w:p w:rsidR="00C468D2" w:rsidRPr="00A834E2" w:rsidRDefault="00C468D2" w:rsidP="00A834E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:rsidR="006D44AB" w:rsidRPr="00A834E2" w:rsidRDefault="006D44AB" w:rsidP="00A834E2">
      <w:pPr>
        <w:jc w:val="center"/>
        <w:rPr>
          <w:b/>
          <w:sz w:val="44"/>
          <w:szCs w:val="44"/>
        </w:rPr>
      </w:pPr>
    </w:p>
    <w:p w:rsidR="006D44AB" w:rsidRPr="002646CD" w:rsidRDefault="006D44AB" w:rsidP="006D44AB">
      <w:pPr>
        <w:rPr>
          <w:b/>
          <w:sz w:val="28"/>
          <w:szCs w:val="28"/>
        </w:rPr>
      </w:pPr>
    </w:p>
    <w:p w:rsidR="006D44AB" w:rsidRPr="002646CD" w:rsidRDefault="006D44AB" w:rsidP="006D44AB">
      <w:pPr>
        <w:rPr>
          <w:b/>
          <w:sz w:val="28"/>
          <w:szCs w:val="28"/>
        </w:rPr>
      </w:pPr>
    </w:p>
    <w:p w:rsidR="006D44AB" w:rsidRPr="002646CD" w:rsidRDefault="006D44AB" w:rsidP="006D44AB">
      <w:pPr>
        <w:rPr>
          <w:b/>
          <w:sz w:val="28"/>
          <w:szCs w:val="28"/>
        </w:rPr>
      </w:pPr>
    </w:p>
    <w:p w:rsidR="006D44AB" w:rsidRPr="002646CD" w:rsidRDefault="006D44AB" w:rsidP="006D44AB">
      <w:pPr>
        <w:rPr>
          <w:b/>
          <w:sz w:val="28"/>
          <w:szCs w:val="28"/>
        </w:rPr>
      </w:pPr>
    </w:p>
    <w:p w:rsidR="006D44AB" w:rsidRDefault="006D44AB" w:rsidP="006D44AB">
      <w:pPr>
        <w:rPr>
          <w:b/>
          <w:sz w:val="28"/>
          <w:szCs w:val="28"/>
        </w:rPr>
      </w:pPr>
    </w:p>
    <w:p w:rsidR="006A466D" w:rsidRPr="002560BC" w:rsidRDefault="006A466D" w:rsidP="006A466D">
      <w:pPr>
        <w:rPr>
          <w:b/>
        </w:rPr>
      </w:pPr>
      <w:r w:rsidRPr="001F3E9A">
        <w:t xml:space="preserve">Predkladá </w:t>
      </w:r>
      <w:r>
        <w:t>:</w:t>
      </w:r>
      <w:r w:rsidR="002560BC">
        <w:rPr>
          <w:b/>
        </w:rPr>
        <w:t>Mgr. Gabriela Hudecová</w:t>
      </w:r>
    </w:p>
    <w:p w:rsidR="006A466D" w:rsidRDefault="006A466D" w:rsidP="006A466D"/>
    <w:p w:rsidR="006A466D" w:rsidRDefault="006A466D" w:rsidP="006A466D">
      <w:r>
        <w:t xml:space="preserve">Spracoval: </w:t>
      </w:r>
      <w:r w:rsidR="00D65E28" w:rsidRPr="00D65E28">
        <w:rPr>
          <w:b/>
        </w:rPr>
        <w:t>Lenka P</w:t>
      </w:r>
      <w:r w:rsidR="00D65E28">
        <w:rPr>
          <w:b/>
        </w:rPr>
        <w:t>a</w:t>
      </w:r>
      <w:r w:rsidR="00D65E28" w:rsidRPr="00D65E28">
        <w:rPr>
          <w:b/>
        </w:rPr>
        <w:t>ulendová</w:t>
      </w:r>
    </w:p>
    <w:p w:rsidR="006A466D" w:rsidRDefault="006A466D" w:rsidP="006A466D"/>
    <w:p w:rsidR="006A466D" w:rsidRDefault="006A466D" w:rsidP="006A466D">
      <w:r>
        <w:t>V</w:t>
      </w:r>
      <w:r w:rsidR="002560BC">
        <w:t xml:space="preserve"> Dolných Strhároch         </w:t>
      </w:r>
      <w:r w:rsidR="00D65E28">
        <w:t xml:space="preserve"> dňa   </w:t>
      </w:r>
      <w:r w:rsidR="00D65E28" w:rsidRPr="00D65E28">
        <w:rPr>
          <w:b/>
        </w:rPr>
        <w:t>9. júna 2015</w:t>
      </w:r>
    </w:p>
    <w:p w:rsidR="006A466D" w:rsidRDefault="006A466D" w:rsidP="006D44AB"/>
    <w:p w:rsidR="006A466D" w:rsidRDefault="006A466D" w:rsidP="006A466D">
      <w:r>
        <w:t>Návrh záverečného účtu vyvesený na úradnej tabuli</w:t>
      </w:r>
      <w:r w:rsidR="00D65E28">
        <w:t xml:space="preserve"> dňa              </w:t>
      </w:r>
      <w:r w:rsidR="00D65E28" w:rsidRPr="00D65E28">
        <w:rPr>
          <w:b/>
        </w:rPr>
        <w:t>11.júna 201</w:t>
      </w:r>
      <w:r w:rsidR="00D65E28">
        <w:rPr>
          <w:b/>
        </w:rPr>
        <w:t>5</w:t>
      </w:r>
    </w:p>
    <w:p w:rsidR="006A466D" w:rsidRDefault="006A466D" w:rsidP="006A466D"/>
    <w:p w:rsidR="006A466D" w:rsidRDefault="006A466D" w:rsidP="006A466D">
      <w:r>
        <w:t xml:space="preserve">Záverečný účet schválený OZ dňa ........................., uznesením č. .................. </w:t>
      </w:r>
    </w:p>
    <w:p w:rsidR="006A466D" w:rsidRPr="001F3E9A" w:rsidRDefault="006A466D" w:rsidP="006D44AB"/>
    <w:p w:rsidR="006D44AB" w:rsidRDefault="006D44AB" w:rsidP="006D44AB">
      <w:pPr>
        <w:rPr>
          <w:b/>
          <w:sz w:val="28"/>
          <w:szCs w:val="28"/>
        </w:rPr>
      </w:pPr>
    </w:p>
    <w:p w:rsidR="000C3428" w:rsidRDefault="006D44AB" w:rsidP="006D44AB">
      <w:pPr>
        <w:jc w:val="center"/>
        <w:rPr>
          <w:b/>
          <w:sz w:val="32"/>
          <w:szCs w:val="32"/>
        </w:rPr>
      </w:pPr>
      <w:r w:rsidRPr="00DA5844">
        <w:rPr>
          <w:b/>
          <w:sz w:val="32"/>
          <w:szCs w:val="32"/>
        </w:rPr>
        <w:t xml:space="preserve">Záverečný účet </w:t>
      </w:r>
      <w:r w:rsidR="0035494F" w:rsidRPr="00DA5844">
        <w:rPr>
          <w:b/>
          <w:sz w:val="32"/>
          <w:szCs w:val="32"/>
        </w:rPr>
        <w:t>o</w:t>
      </w:r>
      <w:r w:rsidRPr="00DA5844">
        <w:rPr>
          <w:b/>
          <w:sz w:val="32"/>
          <w:szCs w:val="32"/>
        </w:rPr>
        <w:t xml:space="preserve">bce </w:t>
      </w:r>
    </w:p>
    <w:p w:rsidR="006D44AB" w:rsidRPr="00DA5844" w:rsidRDefault="000C3428" w:rsidP="006D44A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 rozpočtové hospodárenie </w:t>
      </w:r>
      <w:r w:rsidR="006D44AB" w:rsidRPr="00DA5844">
        <w:rPr>
          <w:b/>
          <w:sz w:val="32"/>
          <w:szCs w:val="32"/>
        </w:rPr>
        <w:t xml:space="preserve">za rok </w:t>
      </w:r>
      <w:r w:rsidR="00B51D0B">
        <w:rPr>
          <w:b/>
          <w:sz w:val="32"/>
          <w:szCs w:val="32"/>
        </w:rPr>
        <w:t>2014</w:t>
      </w:r>
    </w:p>
    <w:p w:rsidR="006D44AB" w:rsidRPr="00DA5844" w:rsidRDefault="006D44AB" w:rsidP="006D44AB"/>
    <w:p w:rsidR="005D4E0A" w:rsidRDefault="005D4E0A" w:rsidP="00DF362C">
      <w:pPr>
        <w:rPr>
          <w:b/>
        </w:rPr>
      </w:pPr>
    </w:p>
    <w:p w:rsidR="006D44AB" w:rsidRPr="00DA5844" w:rsidRDefault="00DF362C" w:rsidP="00DF362C">
      <w:pPr>
        <w:rPr>
          <w:b/>
        </w:rPr>
      </w:pPr>
      <w:r w:rsidRPr="00DA5844">
        <w:rPr>
          <w:b/>
        </w:rPr>
        <w:t xml:space="preserve">OBSAH : </w:t>
      </w:r>
    </w:p>
    <w:p w:rsidR="00DF362C" w:rsidRPr="00DA5844" w:rsidRDefault="00DF362C" w:rsidP="00DF362C">
      <w:pPr>
        <w:rPr>
          <w:b/>
        </w:rPr>
      </w:pPr>
    </w:p>
    <w:p w:rsidR="006D44AB" w:rsidRPr="00D760C4" w:rsidRDefault="004A0B4D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>R</w:t>
      </w:r>
      <w:r w:rsidR="006D44AB" w:rsidRPr="00D760C4">
        <w:t>ozpoč</w:t>
      </w:r>
      <w:r w:rsidRPr="00D760C4">
        <w:t xml:space="preserve">et obce na rok </w:t>
      </w:r>
      <w:r w:rsidR="00B51D0B" w:rsidRPr="00D760C4">
        <w:t>2014</w:t>
      </w:r>
    </w:p>
    <w:p w:rsidR="006D44AB" w:rsidRPr="00D760C4" w:rsidRDefault="006D44AB" w:rsidP="006D44AB">
      <w:pPr>
        <w:ind w:left="540"/>
      </w:pPr>
    </w:p>
    <w:p w:rsidR="006D44AB" w:rsidRPr="00D760C4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Rozbor plnenia príjmov za rok </w:t>
      </w:r>
      <w:r w:rsidR="00B51D0B" w:rsidRPr="00D760C4">
        <w:t>2014</w:t>
      </w:r>
    </w:p>
    <w:p w:rsidR="006D44AB" w:rsidRPr="00D760C4" w:rsidRDefault="006D44AB" w:rsidP="006D44AB"/>
    <w:p w:rsidR="006D44AB" w:rsidRPr="00D760C4" w:rsidRDefault="00DD74A8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Rozbor čerpania </w:t>
      </w:r>
      <w:r w:rsidR="006D44AB" w:rsidRPr="00D760C4">
        <w:t xml:space="preserve">výdavkov za rok </w:t>
      </w:r>
      <w:r w:rsidR="00B51D0B" w:rsidRPr="00D760C4">
        <w:t>2014</w:t>
      </w:r>
    </w:p>
    <w:p w:rsidR="00EE2FD9" w:rsidRPr="00D760C4" w:rsidRDefault="00EE2FD9" w:rsidP="00EE2FD9"/>
    <w:p w:rsidR="006D44AB" w:rsidRPr="00D760C4" w:rsidRDefault="007F6396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Prebytok/schodok </w:t>
      </w:r>
      <w:r w:rsidR="00356CD8" w:rsidRPr="00D760C4">
        <w:t>rozpočtového</w:t>
      </w:r>
      <w:r w:rsidR="006D44AB" w:rsidRPr="00D760C4">
        <w:t xml:space="preserve">hospodárenia za rok </w:t>
      </w:r>
      <w:r w:rsidR="00B51D0B" w:rsidRPr="00D760C4">
        <w:t>2014</w:t>
      </w:r>
    </w:p>
    <w:p w:rsidR="006D44AB" w:rsidRPr="00D760C4" w:rsidRDefault="006D44AB" w:rsidP="006D44AB"/>
    <w:p w:rsidR="006D44AB" w:rsidRPr="00D760C4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>Tvorba a použit</w:t>
      </w:r>
      <w:r w:rsidR="007F5FFF" w:rsidRPr="00D760C4">
        <w:t xml:space="preserve">ie prostriedkov </w:t>
      </w:r>
      <w:r w:rsidR="000520D1" w:rsidRPr="00D760C4">
        <w:t>peňažných fondov (</w:t>
      </w:r>
      <w:r w:rsidR="007F5FFF" w:rsidRPr="00D760C4">
        <w:t xml:space="preserve">rezervného </w:t>
      </w:r>
      <w:r w:rsidR="000520D1" w:rsidRPr="00D760C4">
        <w:t xml:space="preserve">fondu) </w:t>
      </w:r>
      <w:r w:rsidR="007F5FFF" w:rsidRPr="00D760C4">
        <w:t>a sociálneho fondu</w:t>
      </w:r>
    </w:p>
    <w:p w:rsidR="006D44AB" w:rsidRPr="00D760C4" w:rsidRDefault="006D44AB" w:rsidP="006D44AB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>Bilancia aktív a pasív k 31.12.</w:t>
      </w:r>
      <w:r w:rsidR="00B51D0B" w:rsidRPr="00D760C4">
        <w:t>2014</w:t>
      </w:r>
    </w:p>
    <w:p w:rsidR="00407294" w:rsidRPr="00D760C4" w:rsidRDefault="00407294" w:rsidP="00407294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>Prehľad o stave a vývoji dlhu k 31.12.</w:t>
      </w:r>
      <w:r w:rsidR="00B51D0B" w:rsidRPr="00D760C4">
        <w:t>2014</w:t>
      </w:r>
    </w:p>
    <w:p w:rsidR="00407294" w:rsidRPr="00D760C4" w:rsidRDefault="00407294" w:rsidP="00407294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Hospodárenie príspevkových organizácií </w:t>
      </w:r>
    </w:p>
    <w:p w:rsidR="00407294" w:rsidRPr="00D760C4" w:rsidRDefault="00407294" w:rsidP="00407294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Prehľad </w:t>
      </w:r>
      <w:r w:rsidR="002F38CE" w:rsidRPr="00D760C4">
        <w:t>o poskytnutých dotáciách právnickým osobám a fyzickým osobám - podnikateľom podľa § 7 ods. 4 zákona č.583/2004 Z.z.</w:t>
      </w:r>
    </w:p>
    <w:p w:rsidR="002F38CE" w:rsidRPr="00D760C4" w:rsidRDefault="002F38CE" w:rsidP="002F38CE"/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Podnikateľská činnosť </w:t>
      </w:r>
    </w:p>
    <w:p w:rsidR="00407294" w:rsidRPr="00D760C4" w:rsidRDefault="00407294" w:rsidP="00407294"/>
    <w:p w:rsidR="006D44AB" w:rsidRPr="00D760C4" w:rsidRDefault="006D44AB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Finančné usporiadanie </w:t>
      </w:r>
      <w:r w:rsidR="00E058D0" w:rsidRPr="00D760C4">
        <w:t xml:space="preserve">finančných </w:t>
      </w:r>
      <w:r w:rsidRPr="00D760C4">
        <w:t>vzťahov voči: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zriadeným a založeným právnickým osobám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štátnemu rozpočtu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štátnym fondom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rozpočtom iných obcí</w:t>
      </w:r>
    </w:p>
    <w:p w:rsidR="00981D0C" w:rsidRPr="00D760C4" w:rsidRDefault="00981D0C" w:rsidP="005D4E0A">
      <w:pPr>
        <w:numPr>
          <w:ilvl w:val="1"/>
          <w:numId w:val="2"/>
        </w:numPr>
        <w:tabs>
          <w:tab w:val="clear" w:pos="1440"/>
          <w:tab w:val="num" w:pos="709"/>
        </w:tabs>
        <w:ind w:left="709" w:hanging="283"/>
      </w:pPr>
      <w:r w:rsidRPr="00D760C4">
        <w:t>rozpočtom VÚC</w:t>
      </w:r>
    </w:p>
    <w:p w:rsidR="006D44AB" w:rsidRPr="00D760C4" w:rsidRDefault="006D44AB" w:rsidP="006D44AB">
      <w:pPr>
        <w:ind w:left="1080"/>
      </w:pPr>
    </w:p>
    <w:p w:rsidR="00407294" w:rsidRPr="00D760C4" w:rsidRDefault="00407294" w:rsidP="005D4E0A">
      <w:pPr>
        <w:numPr>
          <w:ilvl w:val="0"/>
          <w:numId w:val="2"/>
        </w:numPr>
        <w:tabs>
          <w:tab w:val="clear" w:pos="900"/>
          <w:tab w:val="num" w:pos="426"/>
        </w:tabs>
        <w:ind w:left="426" w:hanging="426"/>
      </w:pPr>
      <w:r w:rsidRPr="00D760C4">
        <w:t xml:space="preserve">Hodnotenie plnenia programov obce </w:t>
      </w:r>
    </w:p>
    <w:p w:rsidR="00575F3C" w:rsidRPr="00DA5844" w:rsidRDefault="00575F3C" w:rsidP="00575F3C">
      <w:pPr>
        <w:ind w:left="900"/>
      </w:pPr>
    </w:p>
    <w:p w:rsidR="00407294" w:rsidRPr="00DA5844" w:rsidRDefault="00407294" w:rsidP="006D44AB"/>
    <w:p w:rsidR="006D44AB" w:rsidRPr="00DA5844" w:rsidRDefault="006D44AB" w:rsidP="00727D46">
      <w:pPr>
        <w:jc w:val="center"/>
        <w:rPr>
          <w:b/>
          <w:sz w:val="32"/>
          <w:szCs w:val="32"/>
        </w:rPr>
      </w:pPr>
    </w:p>
    <w:p w:rsidR="006D44AB" w:rsidRPr="00DA5844" w:rsidRDefault="006D44AB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5D4E0A" w:rsidRDefault="005D4E0A" w:rsidP="00727D46">
      <w:pPr>
        <w:jc w:val="center"/>
        <w:rPr>
          <w:b/>
          <w:sz w:val="32"/>
          <w:szCs w:val="32"/>
        </w:rPr>
      </w:pPr>
    </w:p>
    <w:p w:rsidR="006D44AB" w:rsidRDefault="006D44AB" w:rsidP="00727D46">
      <w:pPr>
        <w:jc w:val="center"/>
        <w:rPr>
          <w:b/>
          <w:sz w:val="32"/>
          <w:szCs w:val="32"/>
        </w:rPr>
      </w:pPr>
    </w:p>
    <w:p w:rsidR="00B01DF1" w:rsidRDefault="00B01DF1" w:rsidP="00B01DF1">
      <w:pPr>
        <w:jc w:val="center"/>
        <w:rPr>
          <w:b/>
          <w:sz w:val="32"/>
          <w:szCs w:val="32"/>
        </w:rPr>
      </w:pPr>
      <w:r w:rsidRPr="00DA5844">
        <w:rPr>
          <w:b/>
          <w:sz w:val="32"/>
          <w:szCs w:val="32"/>
        </w:rPr>
        <w:lastRenderedPageBreak/>
        <w:t xml:space="preserve">Záverečný účet obce </w:t>
      </w:r>
    </w:p>
    <w:p w:rsidR="00B01DF1" w:rsidRPr="00DA5844" w:rsidRDefault="00B01DF1" w:rsidP="00B01DF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 rozpočtové hospodárenie </w:t>
      </w:r>
      <w:r w:rsidRPr="00DA5844">
        <w:rPr>
          <w:b/>
          <w:sz w:val="32"/>
          <w:szCs w:val="32"/>
        </w:rPr>
        <w:t xml:space="preserve">za rok </w:t>
      </w:r>
      <w:r w:rsidR="00B51D0B">
        <w:rPr>
          <w:b/>
          <w:sz w:val="32"/>
          <w:szCs w:val="32"/>
        </w:rPr>
        <w:t>2014</w:t>
      </w:r>
    </w:p>
    <w:p w:rsidR="00E23067" w:rsidRDefault="00E23067" w:rsidP="003371A9">
      <w:pPr>
        <w:jc w:val="both"/>
        <w:rPr>
          <w:b/>
          <w:sz w:val="28"/>
          <w:szCs w:val="28"/>
          <w:u w:val="single"/>
        </w:rPr>
      </w:pPr>
    </w:p>
    <w:p w:rsidR="00727D46" w:rsidRPr="006D4763" w:rsidRDefault="006D1A52" w:rsidP="003371A9">
      <w:pPr>
        <w:jc w:val="both"/>
        <w:rPr>
          <w:b/>
          <w:sz w:val="28"/>
          <w:szCs w:val="28"/>
        </w:rPr>
      </w:pPr>
      <w:r w:rsidRPr="006D4763">
        <w:rPr>
          <w:b/>
          <w:sz w:val="28"/>
          <w:szCs w:val="28"/>
        </w:rPr>
        <w:t>1. R</w:t>
      </w:r>
      <w:r w:rsidR="0034787F" w:rsidRPr="006D4763">
        <w:rPr>
          <w:b/>
          <w:sz w:val="28"/>
          <w:szCs w:val="28"/>
        </w:rPr>
        <w:t>ozpoč</w:t>
      </w:r>
      <w:r w:rsidRPr="006D4763">
        <w:rPr>
          <w:b/>
          <w:sz w:val="28"/>
          <w:szCs w:val="28"/>
        </w:rPr>
        <w:t>e</w:t>
      </w:r>
      <w:r w:rsidR="0034787F" w:rsidRPr="006D4763">
        <w:rPr>
          <w:b/>
          <w:sz w:val="28"/>
          <w:szCs w:val="28"/>
        </w:rPr>
        <w:t>t</w:t>
      </w:r>
      <w:r w:rsidRPr="006D4763">
        <w:rPr>
          <w:b/>
          <w:sz w:val="28"/>
          <w:szCs w:val="28"/>
        </w:rPr>
        <w:t xml:space="preserve"> obce na rok </w:t>
      </w:r>
      <w:r w:rsidR="00B51D0B" w:rsidRPr="006D4763">
        <w:rPr>
          <w:b/>
          <w:sz w:val="28"/>
          <w:szCs w:val="28"/>
        </w:rPr>
        <w:t>2014</w:t>
      </w:r>
    </w:p>
    <w:p w:rsidR="00727D46" w:rsidRDefault="00727D46" w:rsidP="003371A9">
      <w:pPr>
        <w:jc w:val="both"/>
        <w:rPr>
          <w:b/>
          <w:sz w:val="28"/>
          <w:szCs w:val="28"/>
        </w:rPr>
      </w:pPr>
    </w:p>
    <w:p w:rsidR="000252F9" w:rsidRPr="000252F9" w:rsidRDefault="003371A9" w:rsidP="00DA5844">
      <w:pPr>
        <w:jc w:val="both"/>
      </w:pPr>
      <w:r w:rsidRPr="000252F9">
        <w:t>Základným</w:t>
      </w:r>
      <w:r w:rsidR="00356BF1">
        <w:t xml:space="preserve">   n</w:t>
      </w:r>
      <w:r w:rsidRPr="000252F9">
        <w:t xml:space="preserve">ástrojom finančného hospodárenia obce </w:t>
      </w:r>
      <w:r w:rsidR="00CC1900">
        <w:t>bol</w:t>
      </w:r>
      <w:r w:rsidRPr="000252F9">
        <w:t>rozpočet obce na rok</w:t>
      </w:r>
      <w:r w:rsidR="00B51D0B">
        <w:t>2014</w:t>
      </w:r>
      <w:r w:rsidRPr="000252F9">
        <w:t>.</w:t>
      </w:r>
    </w:p>
    <w:p w:rsidR="000252F9" w:rsidRPr="002560BC" w:rsidRDefault="000252F9" w:rsidP="000252F9">
      <w:pPr>
        <w:jc w:val="both"/>
      </w:pPr>
      <w:r w:rsidRPr="000252F9">
        <w:t>Obec zostavila rozpočet podľa ustanovenia § 10 odsek 7) zákona č.583/2004 Z.z. o rozpočtových pravidlách územnej samosprávy a o zmene a doplnení niektorých zákonov v znení neskorších predpisov</w:t>
      </w:r>
      <w:r w:rsidRPr="002560BC">
        <w:t xml:space="preserve">. </w:t>
      </w:r>
      <w:r w:rsidR="00181790" w:rsidRPr="002560BC">
        <w:t xml:space="preserve">Rozpočet obce </w:t>
      </w:r>
      <w:r w:rsidR="006C1FE6" w:rsidRPr="002560BC">
        <w:t>na rok</w:t>
      </w:r>
      <w:r w:rsidR="00B51D0B">
        <w:t>2014</w:t>
      </w:r>
      <w:r w:rsidR="00181790">
        <w:t xml:space="preserve">bol zostavený ako </w:t>
      </w:r>
      <w:r w:rsidR="00B62DBB" w:rsidRPr="002560BC">
        <w:t>vyrovnaný</w:t>
      </w:r>
      <w:r w:rsidR="002560BC">
        <w:t xml:space="preserve">. </w:t>
      </w:r>
      <w:r w:rsidRPr="000252F9">
        <w:t xml:space="preserve">Bežnýrozpočet </w:t>
      </w:r>
      <w:r>
        <w:t>bolzostavený</w:t>
      </w:r>
      <w:r w:rsidRPr="000252F9">
        <w:t xml:space="preserve"> ako</w:t>
      </w:r>
      <w:r w:rsidR="00B62DBB" w:rsidRPr="002560BC">
        <w:t>vyrovnaný</w:t>
      </w:r>
      <w:r w:rsidR="002560BC">
        <w:t>.</w:t>
      </w:r>
    </w:p>
    <w:p w:rsidR="00B62DBB" w:rsidRPr="000252F9" w:rsidRDefault="00B62DBB" w:rsidP="000252F9">
      <w:pPr>
        <w:jc w:val="both"/>
      </w:pPr>
    </w:p>
    <w:p w:rsidR="005224AE" w:rsidRDefault="00BA7816" w:rsidP="000252F9">
      <w:pPr>
        <w:jc w:val="both"/>
      </w:pPr>
      <w:r w:rsidRPr="000252F9">
        <w:t>Hospodárenie obce</w:t>
      </w:r>
      <w:r w:rsidR="00727D46" w:rsidRPr="000252F9">
        <w:t xml:space="preserve"> sa riadilo podľa schváleného rozpočtu na rok </w:t>
      </w:r>
      <w:r w:rsidR="00B51D0B">
        <w:t>2014</w:t>
      </w:r>
      <w:r w:rsidR="00727D46" w:rsidRPr="000252F9">
        <w:t xml:space="preserve">. </w:t>
      </w:r>
    </w:p>
    <w:p w:rsidR="005224AE" w:rsidRDefault="00727D46" w:rsidP="000252F9">
      <w:pPr>
        <w:jc w:val="both"/>
      </w:pPr>
      <w:r w:rsidRPr="00D760C4">
        <w:t>Rozpo</w:t>
      </w:r>
      <w:r w:rsidR="005224AE" w:rsidRPr="00D760C4">
        <w:t>čet obce</w:t>
      </w:r>
      <w:r w:rsidR="00BA7816" w:rsidRPr="00D760C4">
        <w:t xml:space="preserve"> bol schválený obecným</w:t>
      </w:r>
      <w:r w:rsidRPr="00D760C4">
        <w:t xml:space="preserve"> zastupiteľstvom dňa </w:t>
      </w:r>
      <w:r w:rsidR="00D65E28" w:rsidRPr="00D760C4">
        <w:rPr>
          <w:b/>
        </w:rPr>
        <w:t>27.12.2013</w:t>
      </w:r>
      <w:r w:rsidR="00D65E28" w:rsidRPr="00D760C4">
        <w:t xml:space="preserve"> uznesením č </w:t>
      </w:r>
      <w:r w:rsidR="00D65E28" w:rsidRPr="00D760C4">
        <w:rPr>
          <w:b/>
        </w:rPr>
        <w:t>12/2013</w:t>
      </w:r>
    </w:p>
    <w:p w:rsidR="005224AE" w:rsidRDefault="004E3363" w:rsidP="000252F9">
      <w:pPr>
        <w:jc w:val="both"/>
      </w:pPr>
      <w:r>
        <w:t xml:space="preserve">Rozpočet </w:t>
      </w:r>
      <w:r w:rsidR="002560BC">
        <w:t>ne</w:t>
      </w:r>
      <w:r>
        <w:t>b</w:t>
      </w:r>
      <w:r w:rsidR="00727D46" w:rsidRPr="002646CD">
        <w:t xml:space="preserve">ol </w:t>
      </w:r>
      <w:r w:rsidR="005224AE">
        <w:t>zmenený</w:t>
      </w:r>
      <w:r w:rsidR="002560BC">
        <w:t>.</w:t>
      </w:r>
    </w:p>
    <w:p w:rsidR="00967ABB" w:rsidRDefault="00967ABB" w:rsidP="00727D46">
      <w:pPr>
        <w:jc w:val="both"/>
      </w:pPr>
    </w:p>
    <w:p w:rsidR="004F5E28" w:rsidRDefault="004F5E28" w:rsidP="00727D46">
      <w:pPr>
        <w:jc w:val="both"/>
      </w:pPr>
    </w:p>
    <w:p w:rsidR="00281EA1" w:rsidRDefault="00967ABB" w:rsidP="00967ABB">
      <w:pPr>
        <w:jc w:val="center"/>
        <w:rPr>
          <w:b/>
        </w:rPr>
      </w:pPr>
      <w:r>
        <w:rPr>
          <w:b/>
        </w:rPr>
        <w:t>R</w:t>
      </w:r>
      <w:r w:rsidR="00281EA1">
        <w:rPr>
          <w:b/>
        </w:rPr>
        <w:t>ozpočet obce k 31.12.</w:t>
      </w:r>
      <w:r w:rsidR="00B51D0B">
        <w:rPr>
          <w:b/>
        </w:rPr>
        <w:t>2014</w:t>
      </w:r>
    </w:p>
    <w:p w:rsidR="00281EA1" w:rsidRPr="002646CD" w:rsidRDefault="00281EA1" w:rsidP="00727D46">
      <w:pPr>
        <w:jc w:val="both"/>
      </w:pPr>
    </w:p>
    <w:p w:rsidR="00A81319" w:rsidRDefault="00A81319" w:rsidP="00727D46">
      <w:pPr>
        <w:outlineLvl w:val="0"/>
        <w:rPr>
          <w:b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3"/>
        <w:gridCol w:w="1843"/>
        <w:gridCol w:w="2136"/>
      </w:tblGrid>
      <w:tr w:rsidR="001F4E0E" w:rsidRPr="00747363" w:rsidTr="00A834E2">
        <w:tc>
          <w:tcPr>
            <w:tcW w:w="3893" w:type="dxa"/>
            <w:shd w:val="clear" w:color="auto" w:fill="D9D9D9"/>
          </w:tcPr>
          <w:p w:rsidR="001F4E0E" w:rsidRPr="00747363" w:rsidRDefault="001F4E0E" w:rsidP="00747363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843" w:type="dxa"/>
            <w:shd w:val="clear" w:color="auto" w:fill="D9D9D9"/>
          </w:tcPr>
          <w:p w:rsidR="0034551B" w:rsidRDefault="0034551B" w:rsidP="00747363">
            <w:pPr>
              <w:tabs>
                <w:tab w:val="right" w:pos="8460"/>
              </w:tabs>
              <w:jc w:val="center"/>
              <w:rPr>
                <w:b/>
              </w:rPr>
            </w:pPr>
          </w:p>
          <w:p w:rsidR="00CC1900" w:rsidRDefault="0034551B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Schválený </w:t>
            </w:r>
          </w:p>
          <w:p w:rsidR="001F4E0E" w:rsidRPr="00747363" w:rsidRDefault="0034551B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="001F4E0E" w:rsidRPr="00747363">
              <w:rPr>
                <w:b/>
              </w:rPr>
              <w:t xml:space="preserve">ozpočet </w:t>
            </w:r>
          </w:p>
        </w:tc>
        <w:tc>
          <w:tcPr>
            <w:tcW w:w="1842" w:type="dxa"/>
            <w:shd w:val="clear" w:color="auto" w:fill="D9D9D9"/>
          </w:tcPr>
          <w:p w:rsidR="00A326AE" w:rsidRPr="00747363" w:rsidRDefault="0034551B" w:rsidP="00747363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Schválenýr</w:t>
            </w:r>
            <w:r w:rsidR="001F4E0E" w:rsidRPr="00747363">
              <w:rPr>
                <w:b/>
              </w:rPr>
              <w:t>ozpočet</w:t>
            </w:r>
          </w:p>
          <w:p w:rsidR="001F4E0E" w:rsidRPr="00747363" w:rsidRDefault="001F4E0E" w:rsidP="00747363">
            <w:pPr>
              <w:tabs>
                <w:tab w:val="right" w:pos="8820"/>
              </w:tabs>
              <w:jc w:val="center"/>
              <w:rPr>
                <w:b/>
              </w:rPr>
            </w:pPr>
            <w:r w:rsidRPr="00747363">
              <w:rPr>
                <w:b/>
              </w:rPr>
              <w:t>po</w:t>
            </w:r>
            <w:r w:rsidR="00CC1900">
              <w:rPr>
                <w:b/>
              </w:rPr>
              <w:t>poslednej zmene</w:t>
            </w:r>
          </w:p>
        </w:tc>
      </w:tr>
      <w:tr w:rsidR="009C0C26" w:rsidRPr="00747363" w:rsidTr="00A834E2">
        <w:tc>
          <w:tcPr>
            <w:tcW w:w="3893" w:type="dxa"/>
            <w:shd w:val="clear" w:color="auto" w:fill="C4BC96"/>
          </w:tcPr>
          <w:p w:rsidR="009C0C26" w:rsidRPr="00747363" w:rsidRDefault="009C0C26" w:rsidP="00747363">
            <w:pPr>
              <w:tabs>
                <w:tab w:val="right" w:pos="8460"/>
              </w:tabs>
              <w:jc w:val="both"/>
              <w:rPr>
                <w:b/>
              </w:rPr>
            </w:pPr>
            <w:r w:rsidRPr="00747363">
              <w:rPr>
                <w:b/>
              </w:rPr>
              <w:t>Príjmy celkom</w:t>
            </w:r>
          </w:p>
        </w:tc>
        <w:tc>
          <w:tcPr>
            <w:tcW w:w="1843" w:type="dxa"/>
            <w:shd w:val="clear" w:color="auto" w:fill="C4BC96"/>
          </w:tcPr>
          <w:p w:rsidR="009C0C26" w:rsidRPr="00747363" w:rsidRDefault="002560BC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49 016,83</w:t>
            </w:r>
          </w:p>
        </w:tc>
        <w:tc>
          <w:tcPr>
            <w:tcW w:w="1842" w:type="dxa"/>
            <w:shd w:val="clear" w:color="auto" w:fill="C4BC96"/>
          </w:tcPr>
          <w:p w:rsidR="009C0C26" w:rsidRPr="00747363" w:rsidRDefault="002560BC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49 016,83</w:t>
            </w:r>
          </w:p>
        </w:tc>
      </w:tr>
      <w:tr w:rsidR="009C0C26" w:rsidRPr="00747363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>z toho :</w:t>
            </w:r>
          </w:p>
        </w:tc>
        <w:tc>
          <w:tcPr>
            <w:tcW w:w="1843" w:type="dxa"/>
          </w:tcPr>
          <w:p w:rsidR="009C0C26" w:rsidRPr="00747363" w:rsidRDefault="009C0C26" w:rsidP="00747363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  <w:tc>
          <w:tcPr>
            <w:tcW w:w="1842" w:type="dxa"/>
          </w:tcPr>
          <w:p w:rsidR="009C0C26" w:rsidRPr="00747363" w:rsidRDefault="009C0C26" w:rsidP="00747363">
            <w:pPr>
              <w:tabs>
                <w:tab w:val="right" w:pos="8460"/>
              </w:tabs>
              <w:jc w:val="both"/>
              <w:rPr>
                <w:b/>
              </w:rPr>
            </w:pP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Bežné </w:t>
            </w:r>
            <w:r>
              <w:t>príjmy</w:t>
            </w:r>
          </w:p>
        </w:tc>
        <w:tc>
          <w:tcPr>
            <w:tcW w:w="1843" w:type="dxa"/>
          </w:tcPr>
          <w:p w:rsidR="009C0C26" w:rsidRPr="0051039E" w:rsidRDefault="002560BC" w:rsidP="00747363">
            <w:pPr>
              <w:tabs>
                <w:tab w:val="right" w:pos="8460"/>
              </w:tabs>
              <w:jc w:val="center"/>
            </w:pPr>
            <w:r>
              <w:t>49 016,83</w:t>
            </w:r>
          </w:p>
        </w:tc>
        <w:tc>
          <w:tcPr>
            <w:tcW w:w="1842" w:type="dxa"/>
          </w:tcPr>
          <w:p w:rsidR="009C0C26" w:rsidRPr="0051039E" w:rsidRDefault="002560BC" w:rsidP="00747363">
            <w:pPr>
              <w:tabs>
                <w:tab w:val="right" w:pos="8460"/>
              </w:tabs>
              <w:jc w:val="center"/>
            </w:pPr>
            <w:r>
              <w:t>49 016,83</w:t>
            </w: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Kapitálové </w:t>
            </w:r>
            <w:r>
              <w:t>príjmy</w:t>
            </w:r>
          </w:p>
        </w:tc>
        <w:tc>
          <w:tcPr>
            <w:tcW w:w="1843" w:type="dxa"/>
          </w:tcPr>
          <w:p w:rsidR="009C0C26" w:rsidRDefault="009C0C26" w:rsidP="00747363">
            <w:pPr>
              <w:jc w:val="center"/>
              <w:outlineLvl w:val="0"/>
            </w:pPr>
          </w:p>
        </w:tc>
        <w:tc>
          <w:tcPr>
            <w:tcW w:w="1842" w:type="dxa"/>
          </w:tcPr>
          <w:p w:rsidR="009C0C26" w:rsidRDefault="009C0C26" w:rsidP="00747363">
            <w:pPr>
              <w:jc w:val="center"/>
              <w:outlineLvl w:val="0"/>
            </w:pP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Finančné </w:t>
            </w:r>
            <w:r>
              <w:t>príjmy</w:t>
            </w:r>
          </w:p>
        </w:tc>
        <w:tc>
          <w:tcPr>
            <w:tcW w:w="1843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  <w:tc>
          <w:tcPr>
            <w:tcW w:w="1842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</w:tr>
      <w:tr w:rsidR="009C0C26" w:rsidRPr="00747363" w:rsidTr="00A834E2">
        <w:tc>
          <w:tcPr>
            <w:tcW w:w="3893" w:type="dxa"/>
            <w:shd w:val="clear" w:color="auto" w:fill="C4BC96"/>
          </w:tcPr>
          <w:p w:rsidR="009C0C26" w:rsidRPr="00747363" w:rsidRDefault="009C0C26" w:rsidP="00747363">
            <w:pPr>
              <w:tabs>
                <w:tab w:val="right" w:pos="8460"/>
              </w:tabs>
              <w:jc w:val="both"/>
              <w:rPr>
                <w:b/>
              </w:rPr>
            </w:pPr>
            <w:r w:rsidRPr="00747363">
              <w:rPr>
                <w:b/>
              </w:rPr>
              <w:t>Výdavky celkom</w:t>
            </w:r>
          </w:p>
        </w:tc>
        <w:tc>
          <w:tcPr>
            <w:tcW w:w="1843" w:type="dxa"/>
            <w:shd w:val="clear" w:color="auto" w:fill="C4BC96"/>
          </w:tcPr>
          <w:p w:rsidR="009C0C26" w:rsidRPr="00747363" w:rsidRDefault="002560BC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49 016,83</w:t>
            </w:r>
          </w:p>
        </w:tc>
        <w:tc>
          <w:tcPr>
            <w:tcW w:w="1842" w:type="dxa"/>
            <w:shd w:val="clear" w:color="auto" w:fill="C4BC96"/>
          </w:tcPr>
          <w:p w:rsidR="009C0C26" w:rsidRPr="00747363" w:rsidRDefault="002560BC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49 016,83</w:t>
            </w:r>
          </w:p>
        </w:tc>
      </w:tr>
      <w:tr w:rsidR="009C0C26" w:rsidRPr="00747363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>z toho :</w:t>
            </w:r>
          </w:p>
        </w:tc>
        <w:tc>
          <w:tcPr>
            <w:tcW w:w="1843" w:type="dxa"/>
          </w:tcPr>
          <w:p w:rsidR="009C0C26" w:rsidRPr="00747363" w:rsidRDefault="009C0C26" w:rsidP="00747363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  <w:tc>
          <w:tcPr>
            <w:tcW w:w="1842" w:type="dxa"/>
          </w:tcPr>
          <w:p w:rsidR="009C0C26" w:rsidRPr="00747363" w:rsidRDefault="009C0C26" w:rsidP="00747363">
            <w:pPr>
              <w:tabs>
                <w:tab w:val="right" w:pos="8460"/>
              </w:tabs>
              <w:jc w:val="center"/>
              <w:rPr>
                <w:b/>
              </w:rPr>
            </w:pP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Bežné </w:t>
            </w:r>
            <w:r>
              <w:t>výdavky</w:t>
            </w:r>
          </w:p>
        </w:tc>
        <w:tc>
          <w:tcPr>
            <w:tcW w:w="1843" w:type="dxa"/>
          </w:tcPr>
          <w:p w:rsidR="009C0C26" w:rsidRPr="0051039E" w:rsidRDefault="002560BC" w:rsidP="00747363">
            <w:pPr>
              <w:tabs>
                <w:tab w:val="right" w:pos="8460"/>
              </w:tabs>
              <w:jc w:val="center"/>
            </w:pPr>
            <w:r>
              <w:t>49 016,83</w:t>
            </w:r>
          </w:p>
        </w:tc>
        <w:tc>
          <w:tcPr>
            <w:tcW w:w="1842" w:type="dxa"/>
          </w:tcPr>
          <w:p w:rsidR="009C0C26" w:rsidRPr="0051039E" w:rsidRDefault="002560BC" w:rsidP="00747363">
            <w:pPr>
              <w:tabs>
                <w:tab w:val="right" w:pos="8460"/>
              </w:tabs>
              <w:jc w:val="center"/>
            </w:pPr>
            <w:r>
              <w:t>49 016,83</w:t>
            </w: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Kapitálové </w:t>
            </w:r>
            <w:r>
              <w:t>výdavky</w:t>
            </w:r>
          </w:p>
        </w:tc>
        <w:tc>
          <w:tcPr>
            <w:tcW w:w="1843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  <w:tc>
          <w:tcPr>
            <w:tcW w:w="1842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</w:tr>
      <w:tr w:rsidR="009C0C26" w:rsidRPr="004E3062" w:rsidTr="004C06D8">
        <w:tc>
          <w:tcPr>
            <w:tcW w:w="3893" w:type="dxa"/>
          </w:tcPr>
          <w:p w:rsidR="009C0C26" w:rsidRPr="00197E14" w:rsidRDefault="009C0C26" w:rsidP="00747363">
            <w:pPr>
              <w:tabs>
                <w:tab w:val="right" w:pos="8460"/>
              </w:tabs>
              <w:jc w:val="both"/>
            </w:pPr>
            <w:r w:rsidRPr="00197E14">
              <w:t xml:space="preserve">Finančné </w:t>
            </w:r>
            <w:r>
              <w:t>výdavky</w:t>
            </w:r>
          </w:p>
        </w:tc>
        <w:tc>
          <w:tcPr>
            <w:tcW w:w="1843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  <w:tc>
          <w:tcPr>
            <w:tcW w:w="1842" w:type="dxa"/>
          </w:tcPr>
          <w:p w:rsidR="009C0C26" w:rsidRPr="0051039E" w:rsidRDefault="009C0C26" w:rsidP="00747363">
            <w:pPr>
              <w:tabs>
                <w:tab w:val="right" w:pos="8460"/>
              </w:tabs>
              <w:jc w:val="center"/>
            </w:pPr>
          </w:p>
        </w:tc>
      </w:tr>
      <w:tr w:rsidR="009C0C26" w:rsidRPr="00747363" w:rsidTr="00A834E2">
        <w:tc>
          <w:tcPr>
            <w:tcW w:w="3893" w:type="dxa"/>
            <w:shd w:val="clear" w:color="auto" w:fill="C4BC96"/>
          </w:tcPr>
          <w:p w:rsidR="009C0C26" w:rsidRPr="00747363" w:rsidRDefault="00D764C7" w:rsidP="00747363">
            <w:pPr>
              <w:tabs>
                <w:tab w:val="right" w:pos="8460"/>
              </w:tabs>
              <w:rPr>
                <w:b/>
              </w:rPr>
            </w:pPr>
            <w:r>
              <w:rPr>
                <w:b/>
              </w:rPr>
              <w:t xml:space="preserve">Rozpočet </w:t>
            </w:r>
            <w:r w:rsidR="00CC1900">
              <w:rPr>
                <w:b/>
              </w:rPr>
              <w:t xml:space="preserve"> obce</w:t>
            </w:r>
          </w:p>
        </w:tc>
        <w:tc>
          <w:tcPr>
            <w:tcW w:w="1843" w:type="dxa"/>
            <w:shd w:val="clear" w:color="auto" w:fill="C4BC96"/>
          </w:tcPr>
          <w:p w:rsidR="009C0C26" w:rsidRPr="00747363" w:rsidRDefault="002560BC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49 016,83</w:t>
            </w:r>
          </w:p>
        </w:tc>
        <w:tc>
          <w:tcPr>
            <w:tcW w:w="1842" w:type="dxa"/>
            <w:shd w:val="clear" w:color="auto" w:fill="C4BC96"/>
          </w:tcPr>
          <w:p w:rsidR="009C0C26" w:rsidRPr="00747363" w:rsidRDefault="002560BC" w:rsidP="00747363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49 016,83</w:t>
            </w:r>
          </w:p>
        </w:tc>
      </w:tr>
    </w:tbl>
    <w:p w:rsidR="00A81319" w:rsidRDefault="00A81319" w:rsidP="00727D46">
      <w:pPr>
        <w:outlineLvl w:val="0"/>
        <w:rPr>
          <w:b/>
        </w:rPr>
      </w:pPr>
    </w:p>
    <w:p w:rsidR="00281EA1" w:rsidRDefault="00281EA1" w:rsidP="00727D46">
      <w:pPr>
        <w:outlineLvl w:val="0"/>
        <w:rPr>
          <w:b/>
        </w:rPr>
      </w:pPr>
    </w:p>
    <w:p w:rsidR="00727D46" w:rsidRPr="006D4763" w:rsidRDefault="007F06A8" w:rsidP="000E6AFC">
      <w:pPr>
        <w:jc w:val="both"/>
        <w:rPr>
          <w:b/>
          <w:sz w:val="28"/>
          <w:szCs w:val="28"/>
        </w:rPr>
      </w:pPr>
      <w:r>
        <w:rPr>
          <w:b/>
          <w:color w:val="0000FF"/>
          <w:sz w:val="28"/>
          <w:szCs w:val="28"/>
        </w:rPr>
        <w:br w:type="page"/>
      </w:r>
      <w:r w:rsidR="00E23067" w:rsidRPr="006D4763">
        <w:rPr>
          <w:b/>
          <w:sz w:val="28"/>
          <w:szCs w:val="28"/>
        </w:rPr>
        <w:lastRenderedPageBreak/>
        <w:t>2</w:t>
      </w:r>
      <w:r w:rsidR="00680C42" w:rsidRPr="006D4763">
        <w:rPr>
          <w:b/>
          <w:sz w:val="28"/>
          <w:szCs w:val="28"/>
        </w:rPr>
        <w:t xml:space="preserve">. </w:t>
      </w:r>
      <w:r w:rsidR="00D21EDC" w:rsidRPr="006D4763">
        <w:rPr>
          <w:b/>
          <w:sz w:val="28"/>
          <w:szCs w:val="28"/>
        </w:rPr>
        <w:t xml:space="preserve">Rozbor plnenia príjmov za rok </w:t>
      </w:r>
      <w:r w:rsidR="00B51D0B" w:rsidRPr="006D4763">
        <w:rPr>
          <w:b/>
          <w:sz w:val="28"/>
          <w:szCs w:val="28"/>
        </w:rPr>
        <w:t>2014</w:t>
      </w:r>
    </w:p>
    <w:p w:rsidR="009E519E" w:rsidRPr="006D4763" w:rsidRDefault="009E519E" w:rsidP="00727D46">
      <w:pPr>
        <w:rPr>
          <w:b/>
          <w:sz w:val="28"/>
          <w:szCs w:val="28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2"/>
        <w:gridCol w:w="3071"/>
        <w:gridCol w:w="3323"/>
      </w:tblGrid>
      <w:tr w:rsidR="00D21EDC" w:rsidRPr="00747363" w:rsidTr="002B7465">
        <w:tc>
          <w:tcPr>
            <w:tcW w:w="2962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2014</w:t>
            </w:r>
          </w:p>
        </w:tc>
        <w:tc>
          <w:tcPr>
            <w:tcW w:w="3071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2014</w:t>
            </w:r>
          </w:p>
        </w:tc>
        <w:tc>
          <w:tcPr>
            <w:tcW w:w="3323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D21EDC" w:rsidRPr="00747363" w:rsidTr="002B7465">
        <w:tc>
          <w:tcPr>
            <w:tcW w:w="2962" w:type="dxa"/>
          </w:tcPr>
          <w:p w:rsidR="00D21EDC" w:rsidRPr="00D21EDC" w:rsidRDefault="00D67F7C" w:rsidP="00747363">
            <w:pPr>
              <w:jc w:val="center"/>
            </w:pPr>
            <w:r>
              <w:t>49 016,83</w:t>
            </w:r>
          </w:p>
        </w:tc>
        <w:tc>
          <w:tcPr>
            <w:tcW w:w="3071" w:type="dxa"/>
          </w:tcPr>
          <w:p w:rsidR="00D21EDC" w:rsidRPr="00D21EDC" w:rsidRDefault="00D67F7C" w:rsidP="00D67F7C">
            <w:pPr>
              <w:jc w:val="center"/>
            </w:pPr>
            <w:r>
              <w:t>55 282,19</w:t>
            </w:r>
          </w:p>
        </w:tc>
        <w:tc>
          <w:tcPr>
            <w:tcW w:w="3323" w:type="dxa"/>
          </w:tcPr>
          <w:p w:rsidR="00D21EDC" w:rsidRPr="00DD146D" w:rsidRDefault="00D67F7C" w:rsidP="00D67F7C">
            <w:pPr>
              <w:jc w:val="center"/>
            </w:pPr>
            <w:r>
              <w:t>113</w:t>
            </w:r>
          </w:p>
        </w:tc>
      </w:tr>
    </w:tbl>
    <w:p w:rsidR="00D21EDC" w:rsidRDefault="00D21EDC" w:rsidP="00727D46">
      <w:pPr>
        <w:rPr>
          <w:b/>
        </w:rPr>
      </w:pPr>
    </w:p>
    <w:p w:rsidR="00D12AA6" w:rsidRDefault="00D12AA6" w:rsidP="00D12AA6">
      <w:pPr>
        <w:jc w:val="both"/>
      </w:pPr>
      <w:r>
        <w:t xml:space="preserve">Z rozpočtovaných celkových príjmov </w:t>
      </w:r>
      <w:r w:rsidR="00D67F7C">
        <w:t>49 016,83</w:t>
      </w:r>
      <w:r>
        <w:t xml:space="preserve"> EUR bol skutočný príjem k 31.12.2014 v sume </w:t>
      </w:r>
      <w:r w:rsidR="00D67F7C">
        <w:t>55 282,19</w:t>
      </w:r>
      <w:r>
        <w:t xml:space="preserve"> EUR, čo predstavuje  </w:t>
      </w:r>
      <w:r w:rsidR="00D67F7C">
        <w:t>113</w:t>
      </w:r>
      <w:r>
        <w:t xml:space="preserve">% plnenie. </w:t>
      </w:r>
    </w:p>
    <w:p w:rsidR="00D12AA6" w:rsidRPr="007A0E8F" w:rsidRDefault="00D12AA6" w:rsidP="00727D46">
      <w:pPr>
        <w:rPr>
          <w:b/>
        </w:rPr>
      </w:pPr>
    </w:p>
    <w:p w:rsidR="00D21EDC" w:rsidRPr="00D67F7C" w:rsidRDefault="000B6FE7" w:rsidP="000B6FE7">
      <w:pPr>
        <w:numPr>
          <w:ilvl w:val="0"/>
          <w:numId w:val="30"/>
        </w:numPr>
        <w:ind w:left="284" w:hanging="284"/>
        <w:rPr>
          <w:b/>
        </w:rPr>
      </w:pPr>
      <w:r w:rsidRPr="00D67F7C">
        <w:rPr>
          <w:b/>
        </w:rPr>
        <w:t>Bežné príjmy</w:t>
      </w:r>
    </w:p>
    <w:p w:rsidR="00D12AA6" w:rsidRDefault="00D12AA6" w:rsidP="00D12AA6">
      <w:pPr>
        <w:rPr>
          <w:b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2"/>
        <w:gridCol w:w="3071"/>
        <w:gridCol w:w="3323"/>
      </w:tblGrid>
      <w:tr w:rsidR="00D12AA6" w:rsidRPr="00747363" w:rsidTr="00D12AA6">
        <w:tc>
          <w:tcPr>
            <w:tcW w:w="2962" w:type="dxa"/>
            <w:shd w:val="clear" w:color="auto" w:fill="D9D9D9"/>
          </w:tcPr>
          <w:p w:rsidR="00D12AA6" w:rsidRPr="00747363" w:rsidRDefault="00D12AA6" w:rsidP="00D12AA6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>
              <w:rPr>
                <w:b/>
              </w:rPr>
              <w:t>2014</w:t>
            </w:r>
          </w:p>
        </w:tc>
        <w:tc>
          <w:tcPr>
            <w:tcW w:w="3071" w:type="dxa"/>
            <w:shd w:val="clear" w:color="auto" w:fill="D9D9D9"/>
          </w:tcPr>
          <w:p w:rsidR="00D12AA6" w:rsidRPr="00747363" w:rsidRDefault="00D12AA6" w:rsidP="00D12AA6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>
              <w:rPr>
                <w:b/>
              </w:rPr>
              <w:t>2014</w:t>
            </w:r>
          </w:p>
        </w:tc>
        <w:tc>
          <w:tcPr>
            <w:tcW w:w="3323" w:type="dxa"/>
            <w:shd w:val="clear" w:color="auto" w:fill="D9D9D9"/>
          </w:tcPr>
          <w:p w:rsidR="00D12AA6" w:rsidRPr="00747363" w:rsidRDefault="00D12AA6" w:rsidP="00D12AA6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D12AA6" w:rsidRPr="00747363" w:rsidTr="00D12AA6">
        <w:tc>
          <w:tcPr>
            <w:tcW w:w="2962" w:type="dxa"/>
          </w:tcPr>
          <w:p w:rsidR="00D12AA6" w:rsidRPr="00D21EDC" w:rsidRDefault="00D67F7C" w:rsidP="00D12AA6">
            <w:pPr>
              <w:jc w:val="center"/>
            </w:pPr>
            <w:r>
              <w:t>49 016,83</w:t>
            </w:r>
          </w:p>
        </w:tc>
        <w:tc>
          <w:tcPr>
            <w:tcW w:w="3071" w:type="dxa"/>
          </w:tcPr>
          <w:p w:rsidR="00D12AA6" w:rsidRPr="00D21EDC" w:rsidRDefault="00D67F7C" w:rsidP="00D12AA6">
            <w:pPr>
              <w:jc w:val="center"/>
            </w:pPr>
            <w:r>
              <w:t>55 282,19</w:t>
            </w:r>
          </w:p>
        </w:tc>
        <w:tc>
          <w:tcPr>
            <w:tcW w:w="3323" w:type="dxa"/>
          </w:tcPr>
          <w:p w:rsidR="00D12AA6" w:rsidRPr="00DD146D" w:rsidRDefault="00D67F7C" w:rsidP="00D12AA6">
            <w:pPr>
              <w:jc w:val="center"/>
            </w:pPr>
            <w:r>
              <w:t>113</w:t>
            </w:r>
          </w:p>
        </w:tc>
      </w:tr>
    </w:tbl>
    <w:p w:rsidR="00D12AA6" w:rsidRDefault="00D12AA6" w:rsidP="00D12AA6">
      <w:pPr>
        <w:rPr>
          <w:b/>
          <w:color w:val="FF0000"/>
        </w:rPr>
      </w:pPr>
    </w:p>
    <w:p w:rsidR="000B6FE7" w:rsidRDefault="00D22D30" w:rsidP="00D12AA6">
      <w:pPr>
        <w:jc w:val="both"/>
      </w:pPr>
      <w:r>
        <w:t xml:space="preserve">Z rozpočtovaných bežných príjmov </w:t>
      </w:r>
      <w:r w:rsidR="00D67F7C">
        <w:t>49 016,83</w:t>
      </w:r>
      <w:r>
        <w:t xml:space="preserve"> EUR bol skutočný príjem k 31.12.2014 v sume </w:t>
      </w:r>
      <w:r w:rsidR="00D67F7C">
        <w:t>55 282,19</w:t>
      </w:r>
      <w:r>
        <w:t xml:space="preserve"> EUR, čo predstavuje  </w:t>
      </w:r>
      <w:r w:rsidR="00D67F7C">
        <w:t>113</w:t>
      </w:r>
      <w:r>
        <w:t xml:space="preserve">% plnenie. </w:t>
      </w:r>
    </w:p>
    <w:p w:rsidR="00D22D30" w:rsidRDefault="00D22D30" w:rsidP="000B6FE7">
      <w:pPr>
        <w:ind w:left="284"/>
      </w:pPr>
    </w:p>
    <w:p w:rsidR="000B6FE7" w:rsidRPr="000B6FE7" w:rsidRDefault="000B6FE7" w:rsidP="000B6FE7">
      <w:pPr>
        <w:numPr>
          <w:ilvl w:val="0"/>
          <w:numId w:val="31"/>
        </w:numPr>
        <w:rPr>
          <w:b/>
        </w:rPr>
      </w:pPr>
      <w:r>
        <w:rPr>
          <w:b/>
        </w:rPr>
        <w:t>d</w:t>
      </w:r>
      <w:r w:rsidRPr="000B6FE7">
        <w:rPr>
          <w:b/>
        </w:rPr>
        <w:t xml:space="preserve">aňové príjmy </w:t>
      </w:r>
    </w:p>
    <w:p w:rsidR="00D21EDC" w:rsidRPr="00D21EDC" w:rsidRDefault="00D21EDC" w:rsidP="00D21EDC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2"/>
        <w:gridCol w:w="3071"/>
        <w:gridCol w:w="3323"/>
      </w:tblGrid>
      <w:tr w:rsidR="00D21EDC" w:rsidRPr="00747363" w:rsidTr="002B7465">
        <w:tc>
          <w:tcPr>
            <w:tcW w:w="2962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2014</w:t>
            </w:r>
          </w:p>
        </w:tc>
        <w:tc>
          <w:tcPr>
            <w:tcW w:w="3071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2014</w:t>
            </w:r>
          </w:p>
        </w:tc>
        <w:tc>
          <w:tcPr>
            <w:tcW w:w="3323" w:type="dxa"/>
            <w:shd w:val="clear" w:color="auto" w:fill="D9D9D9"/>
          </w:tcPr>
          <w:p w:rsidR="00D21EDC" w:rsidRPr="00747363" w:rsidRDefault="00D21EDC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D21EDC" w:rsidRPr="00747363" w:rsidTr="002B7465">
        <w:tc>
          <w:tcPr>
            <w:tcW w:w="2962" w:type="dxa"/>
          </w:tcPr>
          <w:p w:rsidR="00D21EDC" w:rsidRPr="00D21EDC" w:rsidRDefault="00D67F7C" w:rsidP="00747363">
            <w:pPr>
              <w:jc w:val="center"/>
            </w:pPr>
            <w:r>
              <w:t>24 680,00</w:t>
            </w:r>
          </w:p>
        </w:tc>
        <w:tc>
          <w:tcPr>
            <w:tcW w:w="3071" w:type="dxa"/>
          </w:tcPr>
          <w:p w:rsidR="00D21EDC" w:rsidRPr="00D21EDC" w:rsidRDefault="00D67F7C" w:rsidP="00F80ADF">
            <w:r>
              <w:t>24984,21</w:t>
            </w:r>
          </w:p>
        </w:tc>
        <w:tc>
          <w:tcPr>
            <w:tcW w:w="3323" w:type="dxa"/>
          </w:tcPr>
          <w:p w:rsidR="00D21EDC" w:rsidRPr="00D67F7C" w:rsidRDefault="00D67F7C" w:rsidP="00D67F7C">
            <w:pPr>
              <w:jc w:val="center"/>
            </w:pPr>
            <w:r w:rsidRPr="00D67F7C">
              <w:t>101</w:t>
            </w:r>
          </w:p>
        </w:tc>
      </w:tr>
    </w:tbl>
    <w:p w:rsidR="00F80ADF" w:rsidRPr="007A0E8F" w:rsidRDefault="00F80ADF" w:rsidP="00D735CB">
      <w:pPr>
        <w:jc w:val="both"/>
        <w:rPr>
          <w:b/>
        </w:rPr>
      </w:pPr>
    </w:p>
    <w:p w:rsidR="00D22D30" w:rsidRPr="00207A61" w:rsidRDefault="00D22D30" w:rsidP="00D22D30">
      <w:pPr>
        <w:jc w:val="both"/>
        <w:rPr>
          <w:b/>
        </w:rPr>
      </w:pPr>
      <w:r w:rsidRPr="00207A61">
        <w:rPr>
          <w:b/>
        </w:rPr>
        <w:t>V</w:t>
      </w:r>
      <w:r>
        <w:rPr>
          <w:b/>
        </w:rPr>
        <w:t xml:space="preserve">ýnos dane z príjmov poukázaný územnej samospráve </w:t>
      </w:r>
    </w:p>
    <w:p w:rsidR="00D22D30" w:rsidRPr="00207A61" w:rsidRDefault="00D22D30" w:rsidP="00D22D30">
      <w:pPr>
        <w:jc w:val="both"/>
      </w:pPr>
      <w:r w:rsidRPr="00207A61">
        <w:t>Z predpokladan</w:t>
      </w:r>
      <w:r>
        <w:t>ej</w:t>
      </w:r>
      <w:r w:rsidRPr="00207A61">
        <w:t xml:space="preserve"> finančnej čiastky </w:t>
      </w:r>
      <w:r>
        <w:t xml:space="preserve">v sume </w:t>
      </w:r>
      <w:r w:rsidR="00D67F7C">
        <w:t>24 680,00</w:t>
      </w:r>
      <w:r>
        <w:t xml:space="preserve"> EUR</w:t>
      </w:r>
      <w:r w:rsidRPr="00207A61">
        <w:t xml:space="preserve"> z výnosu dane z príjmov boli k 31.12.</w:t>
      </w:r>
      <w:r>
        <w:t xml:space="preserve">2014 poukázané finančné </w:t>
      </w:r>
      <w:r w:rsidRPr="00207A61">
        <w:t xml:space="preserve">prostriedky </w:t>
      </w:r>
      <w:r>
        <w:t>zo ŠR v</w:t>
      </w:r>
      <w:r w:rsidR="00D67F7C">
        <w:t> </w:t>
      </w:r>
      <w:r>
        <w:t>sume</w:t>
      </w:r>
      <w:r w:rsidR="00D67F7C">
        <w:t xml:space="preserve"> 24984,21 </w:t>
      </w:r>
      <w:r>
        <w:t>EUR</w:t>
      </w:r>
      <w:r w:rsidRPr="00207A61">
        <w:t xml:space="preserve">, čo predstavuje plnenie na </w:t>
      </w:r>
      <w:r w:rsidR="00D67F7C">
        <w:t>101</w:t>
      </w:r>
      <w:r w:rsidRPr="00207A61">
        <w:t xml:space="preserve">%. </w:t>
      </w:r>
    </w:p>
    <w:p w:rsidR="00D22D30" w:rsidRDefault="00D22D30" w:rsidP="00D22D30">
      <w:pPr>
        <w:jc w:val="both"/>
        <w:rPr>
          <w:b/>
        </w:rPr>
      </w:pPr>
    </w:p>
    <w:p w:rsidR="00D22D30" w:rsidRPr="00207A61" w:rsidRDefault="00D22D30" w:rsidP="00D22D30">
      <w:pPr>
        <w:jc w:val="both"/>
        <w:rPr>
          <w:b/>
        </w:rPr>
      </w:pPr>
      <w:r w:rsidRPr="00207A61">
        <w:rPr>
          <w:b/>
        </w:rPr>
        <w:t>Daň z nehnuteľností</w:t>
      </w:r>
    </w:p>
    <w:p w:rsidR="00D22D30" w:rsidRDefault="00D22D30" w:rsidP="00D22D30">
      <w:pPr>
        <w:jc w:val="both"/>
      </w:pPr>
      <w:r w:rsidRPr="00207A61">
        <w:t xml:space="preserve">Z rozpočtovaných </w:t>
      </w:r>
      <w:r w:rsidR="00D67F7C">
        <w:t>13 657,00</w:t>
      </w:r>
      <w:r>
        <w:t>EUR</w:t>
      </w:r>
      <w:r w:rsidRPr="00207A61">
        <w:t xml:space="preserve"> bol skutočný príjem k 31.12.</w:t>
      </w:r>
      <w:r>
        <w:t>2014v</w:t>
      </w:r>
      <w:r w:rsidR="00D67F7C">
        <w:t> </w:t>
      </w:r>
      <w:r>
        <w:t>sume</w:t>
      </w:r>
      <w:r w:rsidR="00D67F7C">
        <w:t xml:space="preserve"> 15 597,18</w:t>
      </w:r>
      <w:r>
        <w:t>EUR</w:t>
      </w:r>
      <w:r w:rsidRPr="00207A61">
        <w:t xml:space="preserve">, čo je </w:t>
      </w:r>
      <w:r w:rsidR="00D67F7C">
        <w:t>114</w:t>
      </w:r>
      <w:r w:rsidRPr="00207A61">
        <w:t xml:space="preserve">% plnenie. </w:t>
      </w:r>
      <w:r>
        <w:t>P</w:t>
      </w:r>
      <w:r w:rsidRPr="00207A61">
        <w:t xml:space="preserve">ríjmy dane z pozemkov </w:t>
      </w:r>
      <w:r>
        <w:t>boli v</w:t>
      </w:r>
      <w:r w:rsidR="00D67F7C">
        <w:t> </w:t>
      </w:r>
      <w:r>
        <w:t>sume</w:t>
      </w:r>
      <w:r w:rsidR="00D67F7C">
        <w:t xml:space="preserve"> 12 052,80</w:t>
      </w:r>
      <w:r>
        <w:t>EUR</w:t>
      </w:r>
      <w:r w:rsidRPr="00207A61">
        <w:t xml:space="preserve">, dane zo stavieb </w:t>
      </w:r>
      <w:r>
        <w:t>boli v</w:t>
      </w:r>
      <w:r w:rsidR="00D67F7C">
        <w:t> </w:t>
      </w:r>
      <w:r>
        <w:t>sume</w:t>
      </w:r>
      <w:r w:rsidR="00D67F7C">
        <w:t xml:space="preserve"> 3 544,</w:t>
      </w:r>
      <w:r w:rsidR="0064174B">
        <w:t xml:space="preserve">38 </w:t>
      </w:r>
      <w:r>
        <w:t>EUR</w:t>
      </w:r>
      <w:r w:rsidRPr="00207A61">
        <w:t xml:space="preserve">. </w:t>
      </w:r>
      <w:r w:rsidRPr="00D760C4">
        <w:t>Za rozpočt</w:t>
      </w:r>
      <w:r w:rsidR="00B46C4D" w:rsidRPr="00D760C4">
        <w:t>ový rok bolo zinkasovaných  15 432,00</w:t>
      </w:r>
      <w:r w:rsidRPr="00D760C4">
        <w:t xml:space="preserve"> EUR, za ned</w:t>
      </w:r>
      <w:r w:rsidR="00D65E28" w:rsidRPr="00D760C4">
        <w:t>oplatky z minulých rokov 196,86</w:t>
      </w:r>
      <w:r w:rsidRPr="00D760C4">
        <w:t xml:space="preserve"> EUR. K 31.12.2014 obec eviduje pohľadávky na d</w:t>
      </w:r>
      <w:r w:rsidR="00D65E28" w:rsidRPr="00D760C4">
        <w:t>ani z nehnuteľností v sume 35,59</w:t>
      </w:r>
      <w:r w:rsidRPr="00D760C4">
        <w:t xml:space="preserve">  EUR.</w:t>
      </w:r>
    </w:p>
    <w:p w:rsidR="00D22D30" w:rsidRDefault="00D22D30" w:rsidP="00D22D30">
      <w:pPr>
        <w:jc w:val="both"/>
        <w:rPr>
          <w:b/>
        </w:rPr>
      </w:pPr>
    </w:p>
    <w:p w:rsidR="00D22D30" w:rsidRPr="00D22D30" w:rsidRDefault="00D22D30" w:rsidP="00D22D30">
      <w:pPr>
        <w:jc w:val="both"/>
        <w:rPr>
          <w:b/>
        </w:rPr>
      </w:pPr>
      <w:r w:rsidRPr="00D22D30">
        <w:rPr>
          <w:b/>
        </w:rPr>
        <w:t xml:space="preserve">Daň za psa  </w:t>
      </w:r>
      <w:r w:rsidR="0064174B">
        <w:t>196,00 EUR</w:t>
      </w:r>
    </w:p>
    <w:p w:rsidR="00D22D30" w:rsidRPr="00D22D30" w:rsidRDefault="00D22D30" w:rsidP="00D22D30">
      <w:pPr>
        <w:jc w:val="both"/>
        <w:rPr>
          <w:b/>
        </w:rPr>
      </w:pPr>
      <w:r w:rsidRPr="00D22D30">
        <w:rPr>
          <w:b/>
        </w:rPr>
        <w:t xml:space="preserve">Poplatok za komunálny odpad a drobný stavebný odpad </w:t>
      </w:r>
      <w:r w:rsidR="0064174B">
        <w:t>2 554,26 EUR</w:t>
      </w:r>
    </w:p>
    <w:p w:rsidR="00F80ADF" w:rsidRDefault="00F80ADF" w:rsidP="00D735CB">
      <w:pPr>
        <w:jc w:val="both"/>
        <w:rPr>
          <w:b/>
          <w:i/>
        </w:rPr>
      </w:pPr>
    </w:p>
    <w:p w:rsidR="00F80ADF" w:rsidRPr="00D22D30" w:rsidRDefault="00F80ADF" w:rsidP="000B6FE7">
      <w:pPr>
        <w:numPr>
          <w:ilvl w:val="0"/>
          <w:numId w:val="31"/>
        </w:numPr>
        <w:rPr>
          <w:b/>
        </w:rPr>
      </w:pPr>
      <w:r w:rsidRPr="00D22D30">
        <w:rPr>
          <w:b/>
        </w:rPr>
        <w:t xml:space="preserve">nedaňové príjmy: </w:t>
      </w:r>
    </w:p>
    <w:p w:rsidR="00F80ADF" w:rsidRPr="00D21EDC" w:rsidRDefault="00F80ADF" w:rsidP="00F80ADF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2"/>
        <w:gridCol w:w="3071"/>
        <w:gridCol w:w="3323"/>
      </w:tblGrid>
      <w:tr w:rsidR="00F80ADF" w:rsidRPr="00747363" w:rsidTr="002B7465">
        <w:tc>
          <w:tcPr>
            <w:tcW w:w="2962" w:type="dxa"/>
            <w:shd w:val="clear" w:color="auto" w:fill="D9D9D9"/>
          </w:tcPr>
          <w:p w:rsidR="00F80ADF" w:rsidRPr="00747363" w:rsidRDefault="00F80ADF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2014</w:t>
            </w:r>
          </w:p>
        </w:tc>
        <w:tc>
          <w:tcPr>
            <w:tcW w:w="3071" w:type="dxa"/>
            <w:shd w:val="clear" w:color="auto" w:fill="D9D9D9"/>
          </w:tcPr>
          <w:p w:rsidR="00F80ADF" w:rsidRPr="00747363" w:rsidRDefault="00F80ADF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2014</w:t>
            </w:r>
          </w:p>
        </w:tc>
        <w:tc>
          <w:tcPr>
            <w:tcW w:w="3323" w:type="dxa"/>
            <w:shd w:val="clear" w:color="auto" w:fill="D9D9D9"/>
          </w:tcPr>
          <w:p w:rsidR="00F80ADF" w:rsidRPr="00747363" w:rsidRDefault="00F80ADF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F80ADF" w:rsidRPr="0064174B" w:rsidTr="002B7465">
        <w:tc>
          <w:tcPr>
            <w:tcW w:w="2962" w:type="dxa"/>
          </w:tcPr>
          <w:p w:rsidR="00F80ADF" w:rsidRPr="00D21EDC" w:rsidRDefault="0064174B" w:rsidP="00747363">
            <w:pPr>
              <w:jc w:val="center"/>
            </w:pPr>
            <w:r>
              <w:t>5 160,00</w:t>
            </w:r>
          </w:p>
        </w:tc>
        <w:tc>
          <w:tcPr>
            <w:tcW w:w="3071" w:type="dxa"/>
          </w:tcPr>
          <w:p w:rsidR="00F80ADF" w:rsidRPr="00D21EDC" w:rsidRDefault="0064174B" w:rsidP="0064174B">
            <w:pPr>
              <w:jc w:val="center"/>
            </w:pPr>
            <w:r>
              <w:t>1 815,73</w:t>
            </w:r>
          </w:p>
        </w:tc>
        <w:tc>
          <w:tcPr>
            <w:tcW w:w="3323" w:type="dxa"/>
          </w:tcPr>
          <w:p w:rsidR="00F80ADF" w:rsidRPr="0064174B" w:rsidRDefault="0064174B" w:rsidP="0064174B">
            <w:pPr>
              <w:jc w:val="center"/>
            </w:pPr>
            <w:r w:rsidRPr="0064174B">
              <w:t>35</w:t>
            </w:r>
          </w:p>
        </w:tc>
      </w:tr>
    </w:tbl>
    <w:p w:rsidR="00C27223" w:rsidRDefault="00C27223" w:rsidP="00C27223">
      <w:pPr>
        <w:tabs>
          <w:tab w:val="right" w:pos="284"/>
        </w:tabs>
        <w:jc w:val="both"/>
        <w:rPr>
          <w:b/>
        </w:rPr>
      </w:pPr>
    </w:p>
    <w:p w:rsidR="00C27223" w:rsidRPr="001D0B1D" w:rsidRDefault="00C27223" w:rsidP="00C27223">
      <w:pPr>
        <w:tabs>
          <w:tab w:val="right" w:pos="284"/>
        </w:tabs>
        <w:jc w:val="both"/>
        <w:rPr>
          <w:b/>
        </w:rPr>
      </w:pPr>
      <w:r w:rsidRPr="001D0B1D">
        <w:rPr>
          <w:b/>
        </w:rPr>
        <w:t>Príjmy z</w:t>
      </w:r>
      <w:r>
        <w:rPr>
          <w:b/>
        </w:rPr>
        <w:t xml:space="preserve"> podnikania a z </w:t>
      </w:r>
      <w:r w:rsidRPr="001D0B1D">
        <w:rPr>
          <w:b/>
        </w:rPr>
        <w:t>vlastníctva majetku</w:t>
      </w:r>
    </w:p>
    <w:p w:rsidR="00C27223" w:rsidRPr="001D0B1D" w:rsidRDefault="00C27223" w:rsidP="00C27223">
      <w:pPr>
        <w:jc w:val="both"/>
      </w:pPr>
      <w:r w:rsidRPr="001D0B1D">
        <w:t xml:space="preserve">Z rozpočtovaných </w:t>
      </w:r>
      <w:r w:rsidR="0064174B">
        <w:t xml:space="preserve">5 160,00 </w:t>
      </w:r>
      <w:r>
        <w:t>EUR</w:t>
      </w:r>
      <w:r w:rsidRPr="001D0B1D">
        <w:t xml:space="preserve"> bol skutočný príjem k 31.12.</w:t>
      </w:r>
      <w:r>
        <w:t>201</w:t>
      </w:r>
      <w:r w:rsidR="00CC4773">
        <w:t>4</w:t>
      </w:r>
      <w:r>
        <w:t>v</w:t>
      </w:r>
      <w:r w:rsidR="0064174B">
        <w:t> </w:t>
      </w:r>
      <w:r>
        <w:t>sume</w:t>
      </w:r>
      <w:r w:rsidR="0064174B">
        <w:t xml:space="preserve"> 1 815,73</w:t>
      </w:r>
      <w:r>
        <w:t xml:space="preserve"> EUR</w:t>
      </w:r>
      <w:r w:rsidRPr="001D0B1D">
        <w:t xml:space="preserve">, čo je </w:t>
      </w:r>
      <w:r w:rsidR="0064174B">
        <w:t>35</w:t>
      </w:r>
      <w:r w:rsidR="006C3933">
        <w:t xml:space="preserve">% plnenie. Uvedený príjem predstavuje </w:t>
      </w:r>
      <w:r w:rsidRPr="001D0B1D">
        <w:t xml:space="preserve">príjem z prenajatých budov, priestorov a objektov </w:t>
      </w:r>
      <w:r>
        <w:t>v</w:t>
      </w:r>
      <w:r w:rsidR="0064174B">
        <w:t> </w:t>
      </w:r>
      <w:r>
        <w:t>sume</w:t>
      </w:r>
      <w:r w:rsidR="0064174B">
        <w:t xml:space="preserve"> 1 815,73</w:t>
      </w:r>
      <w:r>
        <w:t xml:space="preserve"> EUR</w:t>
      </w:r>
      <w:r w:rsidRPr="001D0B1D">
        <w:t>.</w:t>
      </w:r>
    </w:p>
    <w:p w:rsidR="00BC54F7" w:rsidRDefault="00BC54F7" w:rsidP="00BC54F7">
      <w:pPr>
        <w:tabs>
          <w:tab w:val="right" w:pos="284"/>
        </w:tabs>
        <w:jc w:val="both"/>
        <w:rPr>
          <w:b/>
        </w:rPr>
      </w:pPr>
    </w:p>
    <w:p w:rsidR="0064174B" w:rsidRDefault="0064174B" w:rsidP="00BC54F7">
      <w:pPr>
        <w:tabs>
          <w:tab w:val="right" w:pos="284"/>
        </w:tabs>
        <w:jc w:val="both"/>
        <w:rPr>
          <w:b/>
        </w:rPr>
      </w:pPr>
    </w:p>
    <w:p w:rsidR="0064174B" w:rsidRDefault="0064174B" w:rsidP="00BC54F7">
      <w:pPr>
        <w:tabs>
          <w:tab w:val="right" w:pos="284"/>
        </w:tabs>
        <w:jc w:val="both"/>
        <w:rPr>
          <w:b/>
        </w:rPr>
      </w:pPr>
    </w:p>
    <w:p w:rsidR="00AE69AB" w:rsidRDefault="00AE69AB" w:rsidP="00BC54F7">
      <w:pPr>
        <w:tabs>
          <w:tab w:val="right" w:pos="284"/>
        </w:tabs>
        <w:jc w:val="both"/>
        <w:rPr>
          <w:b/>
        </w:rPr>
      </w:pPr>
    </w:p>
    <w:p w:rsidR="00C27223" w:rsidRPr="001D0B1D" w:rsidRDefault="00C27223" w:rsidP="00BC54F7">
      <w:pPr>
        <w:tabs>
          <w:tab w:val="right" w:pos="284"/>
        </w:tabs>
        <w:jc w:val="both"/>
        <w:rPr>
          <w:b/>
        </w:rPr>
      </w:pPr>
      <w:r w:rsidRPr="001D0B1D">
        <w:rPr>
          <w:b/>
        </w:rPr>
        <w:t xml:space="preserve">Administratívne </w:t>
      </w:r>
      <w:r>
        <w:rPr>
          <w:b/>
        </w:rPr>
        <w:t xml:space="preserve">poplatky a </w:t>
      </w:r>
      <w:r w:rsidRPr="001D0B1D">
        <w:rPr>
          <w:b/>
        </w:rPr>
        <w:t>iné poplatky</w:t>
      </w:r>
      <w:r>
        <w:rPr>
          <w:b/>
        </w:rPr>
        <w:t xml:space="preserve"> a platby</w:t>
      </w:r>
    </w:p>
    <w:p w:rsidR="00C27223" w:rsidRPr="001D0B1D" w:rsidRDefault="00C27223" w:rsidP="00C27223">
      <w:pPr>
        <w:jc w:val="both"/>
      </w:pPr>
      <w:r>
        <w:t>Administratívne poplatky -</w:t>
      </w:r>
      <w:r w:rsidRPr="001D0B1D">
        <w:t xml:space="preserve"> správne poplatky:</w:t>
      </w:r>
    </w:p>
    <w:p w:rsidR="00C27223" w:rsidRPr="001D0B1D" w:rsidRDefault="00C27223" w:rsidP="00C27223">
      <w:pPr>
        <w:jc w:val="both"/>
      </w:pPr>
      <w:r w:rsidRPr="001D0B1D">
        <w:t xml:space="preserve">Z rozpočtovaných </w:t>
      </w:r>
      <w:r w:rsidR="0064174B">
        <w:t>1 000,00</w:t>
      </w:r>
      <w:r>
        <w:t>EUR</w:t>
      </w:r>
      <w:r w:rsidRPr="001D0B1D">
        <w:t xml:space="preserve"> bol skutočný príjem k 31.12.</w:t>
      </w:r>
      <w:r>
        <w:t>201</w:t>
      </w:r>
      <w:r w:rsidR="00CC4773">
        <w:t>4</w:t>
      </w:r>
      <w:r>
        <w:t>v</w:t>
      </w:r>
      <w:r w:rsidR="0064174B">
        <w:t> </w:t>
      </w:r>
      <w:r>
        <w:t>sume</w:t>
      </w:r>
      <w:r w:rsidR="0064174B">
        <w:t xml:space="preserve"> 2 697,39</w:t>
      </w:r>
      <w:r>
        <w:t>EUR</w:t>
      </w:r>
      <w:r w:rsidRPr="001D0B1D">
        <w:t xml:space="preserve">, čo je </w:t>
      </w:r>
      <w:r w:rsidR="0064174B">
        <w:t>270</w:t>
      </w:r>
      <w:r w:rsidRPr="001D0B1D">
        <w:t xml:space="preserve">% plnenie. </w:t>
      </w:r>
    </w:p>
    <w:p w:rsidR="000B6FE7" w:rsidRDefault="000B6FE7" w:rsidP="00680C42">
      <w:pPr>
        <w:rPr>
          <w:b/>
        </w:rPr>
      </w:pPr>
    </w:p>
    <w:p w:rsidR="00680C42" w:rsidRPr="00D22D30" w:rsidRDefault="00CD633C" w:rsidP="00D22D30">
      <w:pPr>
        <w:numPr>
          <w:ilvl w:val="0"/>
          <w:numId w:val="31"/>
        </w:numPr>
        <w:rPr>
          <w:b/>
        </w:rPr>
      </w:pPr>
      <w:r>
        <w:rPr>
          <w:b/>
        </w:rPr>
        <w:t>iné nedaňové</w:t>
      </w:r>
      <w:r w:rsidR="00680C42" w:rsidRPr="00D22D30">
        <w:rPr>
          <w:b/>
        </w:rPr>
        <w:t xml:space="preserve"> príjmy: </w:t>
      </w:r>
    </w:p>
    <w:p w:rsidR="00680C42" w:rsidRPr="00D21EDC" w:rsidRDefault="00680C42" w:rsidP="00680C42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2"/>
        <w:gridCol w:w="3071"/>
        <w:gridCol w:w="3323"/>
      </w:tblGrid>
      <w:tr w:rsidR="00680C42" w:rsidRPr="00747363" w:rsidTr="002B7465">
        <w:tc>
          <w:tcPr>
            <w:tcW w:w="2962" w:type="dxa"/>
            <w:shd w:val="clear" w:color="auto" w:fill="D9D9D9"/>
          </w:tcPr>
          <w:p w:rsidR="00680C42" w:rsidRPr="00747363" w:rsidRDefault="00680C42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2014</w:t>
            </w:r>
          </w:p>
        </w:tc>
        <w:tc>
          <w:tcPr>
            <w:tcW w:w="3071" w:type="dxa"/>
            <w:shd w:val="clear" w:color="auto" w:fill="D9D9D9"/>
          </w:tcPr>
          <w:p w:rsidR="00680C42" w:rsidRPr="00747363" w:rsidRDefault="00680C42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2014</w:t>
            </w:r>
          </w:p>
        </w:tc>
        <w:tc>
          <w:tcPr>
            <w:tcW w:w="3323" w:type="dxa"/>
            <w:shd w:val="clear" w:color="auto" w:fill="D9D9D9"/>
          </w:tcPr>
          <w:p w:rsidR="00680C42" w:rsidRPr="00747363" w:rsidRDefault="00680C42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% plnenia</w:t>
            </w:r>
          </w:p>
        </w:tc>
      </w:tr>
      <w:tr w:rsidR="00680C42" w:rsidRPr="00747363" w:rsidTr="002B7465">
        <w:tc>
          <w:tcPr>
            <w:tcW w:w="2962" w:type="dxa"/>
          </w:tcPr>
          <w:p w:rsidR="00680C42" w:rsidRPr="00D21EDC" w:rsidRDefault="0064174B" w:rsidP="00747363">
            <w:pPr>
              <w:jc w:val="center"/>
            </w:pPr>
            <w:r>
              <w:t>10,00</w:t>
            </w:r>
          </w:p>
        </w:tc>
        <w:tc>
          <w:tcPr>
            <w:tcW w:w="3071" w:type="dxa"/>
          </w:tcPr>
          <w:p w:rsidR="00680C42" w:rsidRPr="00D21EDC" w:rsidRDefault="0064174B" w:rsidP="0064174B">
            <w:pPr>
              <w:jc w:val="center"/>
            </w:pPr>
            <w:r>
              <w:t>386,29</w:t>
            </w:r>
          </w:p>
        </w:tc>
        <w:tc>
          <w:tcPr>
            <w:tcW w:w="3323" w:type="dxa"/>
          </w:tcPr>
          <w:p w:rsidR="00680C42" w:rsidRPr="0064174B" w:rsidRDefault="0064174B" w:rsidP="0064174B">
            <w:pPr>
              <w:jc w:val="center"/>
            </w:pPr>
            <w:r w:rsidRPr="0064174B">
              <w:t>3 860</w:t>
            </w:r>
          </w:p>
        </w:tc>
      </w:tr>
    </w:tbl>
    <w:p w:rsidR="006C3933" w:rsidRDefault="006C3933" w:rsidP="006C2780">
      <w:pPr>
        <w:jc w:val="both"/>
      </w:pPr>
    </w:p>
    <w:p w:rsidR="000B6FE7" w:rsidRDefault="00CD633C" w:rsidP="006C2780">
      <w:pPr>
        <w:jc w:val="both"/>
      </w:pPr>
      <w:r w:rsidRPr="00CD633C">
        <w:t>Z rozpočtovaných iných neda</w:t>
      </w:r>
      <w:r>
        <w:t>ň</w:t>
      </w:r>
      <w:r w:rsidRPr="00CD633C">
        <w:t xml:space="preserve">ových príjmov </w:t>
      </w:r>
      <w:r w:rsidR="00B22608">
        <w:t>10,00</w:t>
      </w:r>
      <w:r>
        <w:t xml:space="preserve"> EUR, bol skutočný príjem vo výške </w:t>
      </w:r>
      <w:r w:rsidR="00B22608">
        <w:t xml:space="preserve">386,29 </w:t>
      </w:r>
      <w:r>
        <w:t xml:space="preserve">EUR, čo predstavuje </w:t>
      </w:r>
      <w:r w:rsidR="00B22608">
        <w:t>3 860</w:t>
      </w:r>
      <w:r>
        <w:t xml:space="preserve">% plnenie. </w:t>
      </w:r>
    </w:p>
    <w:p w:rsidR="00CD633C" w:rsidRPr="001B2E3B" w:rsidRDefault="00CD633C" w:rsidP="006C2780">
      <w:pPr>
        <w:jc w:val="both"/>
        <w:rPr>
          <w:b/>
          <w:u w:val="single"/>
        </w:rPr>
      </w:pPr>
      <w:r>
        <w:t xml:space="preserve">Medzi iné nedaňové príjmy boli rozpočtované príjmy z dobropisov a z vratiek. </w:t>
      </w:r>
    </w:p>
    <w:p w:rsidR="001B2E3B" w:rsidRDefault="001B2E3B" w:rsidP="00D0212F">
      <w:pPr>
        <w:outlineLvl w:val="0"/>
        <w:rPr>
          <w:b/>
        </w:rPr>
      </w:pPr>
    </w:p>
    <w:p w:rsidR="00D0212F" w:rsidRDefault="00CD633C" w:rsidP="00D0212F">
      <w:pPr>
        <w:outlineLvl w:val="0"/>
        <w:rPr>
          <w:b/>
        </w:rPr>
      </w:pPr>
      <w:r>
        <w:rPr>
          <w:b/>
        </w:rPr>
        <w:t>Prijaté g</w:t>
      </w:r>
      <w:r w:rsidR="00316A4F">
        <w:rPr>
          <w:b/>
        </w:rPr>
        <w:t>ranty a</w:t>
      </w:r>
      <w:r>
        <w:rPr>
          <w:b/>
        </w:rPr>
        <w:t> </w:t>
      </w:r>
      <w:r w:rsidR="00316A4F">
        <w:rPr>
          <w:b/>
        </w:rPr>
        <w:t>transfery</w:t>
      </w:r>
    </w:p>
    <w:p w:rsidR="00CD633C" w:rsidRDefault="00CD633C" w:rsidP="002B7465">
      <w:pPr>
        <w:jc w:val="both"/>
        <w:outlineLvl w:val="0"/>
      </w:pPr>
      <w:r w:rsidRPr="00CD633C">
        <w:t xml:space="preserve">Z rozpočtovaných </w:t>
      </w:r>
      <w:r>
        <w:t>g</w:t>
      </w:r>
      <w:r w:rsidRPr="00CD633C">
        <w:t>rant</w:t>
      </w:r>
      <w:r>
        <w:t>ov</w:t>
      </w:r>
      <w:r w:rsidRPr="00CD633C">
        <w:t xml:space="preserve"> a transfer</w:t>
      </w:r>
      <w:r>
        <w:t>ov</w:t>
      </w:r>
      <w:r w:rsidR="00B22608">
        <w:t>1 866,83</w:t>
      </w:r>
      <w:r>
        <w:t xml:space="preserve"> EUR bol skutočný príjem vo výške </w:t>
      </w:r>
      <w:r w:rsidR="00B22608">
        <w:t>7 051,15</w:t>
      </w:r>
      <w:r>
        <w:t xml:space="preserve"> EUR, čo predstavuje </w:t>
      </w:r>
      <w:r w:rsidR="00B22608">
        <w:t>378</w:t>
      </w:r>
      <w:r>
        <w:t>% plnenie.</w:t>
      </w:r>
    </w:p>
    <w:p w:rsidR="002B7465" w:rsidRPr="00CD633C" w:rsidRDefault="002B7465" w:rsidP="002B7465">
      <w:pPr>
        <w:jc w:val="both"/>
        <w:outlineLvl w:val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1843"/>
        <w:gridCol w:w="3544"/>
      </w:tblGrid>
      <w:tr w:rsidR="00CD633C" w:rsidRPr="00747363" w:rsidTr="002B7465">
        <w:tc>
          <w:tcPr>
            <w:tcW w:w="3969" w:type="dxa"/>
            <w:shd w:val="clear" w:color="auto" w:fill="D9D9D9"/>
          </w:tcPr>
          <w:p w:rsidR="00CD633C" w:rsidRPr="00747363" w:rsidRDefault="00CD633C" w:rsidP="00CD633C">
            <w:pPr>
              <w:jc w:val="center"/>
              <w:rPr>
                <w:b/>
              </w:rPr>
            </w:pPr>
            <w:r w:rsidRPr="00747363">
              <w:rPr>
                <w:b/>
              </w:rPr>
              <w:t>Poskytovateľ</w:t>
            </w:r>
            <w:r w:rsidR="006C3933">
              <w:rPr>
                <w:b/>
              </w:rPr>
              <w:t xml:space="preserve"> dotácie</w:t>
            </w:r>
          </w:p>
        </w:tc>
        <w:tc>
          <w:tcPr>
            <w:tcW w:w="1843" w:type="dxa"/>
            <w:shd w:val="clear" w:color="auto" w:fill="D9D9D9"/>
          </w:tcPr>
          <w:p w:rsidR="00CD633C" w:rsidRPr="00747363" w:rsidRDefault="00CD633C" w:rsidP="00CD633C">
            <w:pPr>
              <w:jc w:val="center"/>
              <w:rPr>
                <w:b/>
              </w:rPr>
            </w:pPr>
            <w:r w:rsidRPr="00747363">
              <w:rPr>
                <w:b/>
              </w:rPr>
              <w:t>Suma v </w:t>
            </w:r>
            <w:r>
              <w:rPr>
                <w:b/>
              </w:rPr>
              <w:t>EUR</w:t>
            </w:r>
          </w:p>
        </w:tc>
        <w:tc>
          <w:tcPr>
            <w:tcW w:w="3544" w:type="dxa"/>
            <w:shd w:val="clear" w:color="auto" w:fill="D9D9D9"/>
          </w:tcPr>
          <w:p w:rsidR="00CD633C" w:rsidRPr="00747363" w:rsidRDefault="00CD633C" w:rsidP="00CD633C">
            <w:pPr>
              <w:jc w:val="center"/>
              <w:rPr>
                <w:b/>
              </w:rPr>
            </w:pPr>
            <w:r w:rsidRPr="00747363">
              <w:rPr>
                <w:b/>
              </w:rPr>
              <w:t>Účel</w:t>
            </w:r>
          </w:p>
        </w:tc>
      </w:tr>
      <w:tr w:rsidR="00CD633C" w:rsidRPr="00747363" w:rsidTr="002B7465">
        <w:tc>
          <w:tcPr>
            <w:tcW w:w="3969" w:type="dxa"/>
          </w:tcPr>
          <w:p w:rsidR="00CD633C" w:rsidRPr="00DD146D" w:rsidRDefault="00B46C4D" w:rsidP="00DD146D">
            <w:r>
              <w:t>MV SR</w:t>
            </w:r>
          </w:p>
        </w:tc>
        <w:tc>
          <w:tcPr>
            <w:tcW w:w="1843" w:type="dxa"/>
          </w:tcPr>
          <w:p w:rsidR="00CD633C" w:rsidRPr="00DD146D" w:rsidRDefault="00B46C4D" w:rsidP="00747363">
            <w:pPr>
              <w:jc w:val="right"/>
            </w:pPr>
            <w:r>
              <w:t>2769,71</w:t>
            </w:r>
          </w:p>
        </w:tc>
        <w:tc>
          <w:tcPr>
            <w:tcW w:w="3544" w:type="dxa"/>
          </w:tcPr>
          <w:p w:rsidR="00CD633C" w:rsidRPr="00DD146D" w:rsidRDefault="00B46C4D" w:rsidP="00DD146D">
            <w:r>
              <w:t>Voľby, odmena skladníka CO</w:t>
            </w:r>
          </w:p>
        </w:tc>
      </w:tr>
      <w:tr w:rsidR="00CD633C" w:rsidRPr="00747363" w:rsidTr="002B7465">
        <w:tc>
          <w:tcPr>
            <w:tcW w:w="3969" w:type="dxa"/>
          </w:tcPr>
          <w:p w:rsidR="00CD633C" w:rsidRPr="00DD146D" w:rsidRDefault="00B46C4D" w:rsidP="00DD146D">
            <w:r>
              <w:t>MV SR</w:t>
            </w:r>
          </w:p>
        </w:tc>
        <w:tc>
          <w:tcPr>
            <w:tcW w:w="1843" w:type="dxa"/>
          </w:tcPr>
          <w:p w:rsidR="00CD633C" w:rsidRPr="00DD146D" w:rsidRDefault="00B46C4D" w:rsidP="00747363">
            <w:pPr>
              <w:jc w:val="right"/>
            </w:pPr>
            <w:r>
              <w:t>60,39</w:t>
            </w:r>
          </w:p>
        </w:tc>
        <w:tc>
          <w:tcPr>
            <w:tcW w:w="3544" w:type="dxa"/>
          </w:tcPr>
          <w:p w:rsidR="00CD633C" w:rsidRPr="00DD146D" w:rsidRDefault="00B46C4D" w:rsidP="00205555">
            <w:r>
              <w:t>Register evidencie obyvateľstva</w:t>
            </w:r>
          </w:p>
        </w:tc>
      </w:tr>
      <w:tr w:rsidR="00CD633C" w:rsidRPr="00747363" w:rsidTr="002B7465">
        <w:tc>
          <w:tcPr>
            <w:tcW w:w="3969" w:type="dxa"/>
          </w:tcPr>
          <w:p w:rsidR="00CD633C" w:rsidRPr="00DD146D" w:rsidRDefault="00B46C4D" w:rsidP="00DD146D">
            <w:r>
              <w:t>MV SR</w:t>
            </w:r>
          </w:p>
        </w:tc>
        <w:tc>
          <w:tcPr>
            <w:tcW w:w="1843" w:type="dxa"/>
          </w:tcPr>
          <w:p w:rsidR="00CD633C" w:rsidRPr="00DD146D" w:rsidRDefault="00B46C4D" w:rsidP="00747363">
            <w:pPr>
              <w:jc w:val="right"/>
            </w:pPr>
            <w:r>
              <w:t>1832,87</w:t>
            </w:r>
          </w:p>
        </w:tc>
        <w:tc>
          <w:tcPr>
            <w:tcW w:w="3544" w:type="dxa"/>
          </w:tcPr>
          <w:p w:rsidR="00CD633C" w:rsidRPr="00DD146D" w:rsidRDefault="00B46C4D" w:rsidP="00DD146D">
            <w:r>
              <w:t>Matrika</w:t>
            </w:r>
          </w:p>
        </w:tc>
      </w:tr>
      <w:tr w:rsidR="00CD633C" w:rsidRPr="00747363" w:rsidTr="002B7465">
        <w:tc>
          <w:tcPr>
            <w:tcW w:w="3969" w:type="dxa"/>
          </w:tcPr>
          <w:p w:rsidR="00CD633C" w:rsidRPr="00DD146D" w:rsidRDefault="00B46C4D" w:rsidP="00DD146D">
            <w:r>
              <w:t>MF SR</w:t>
            </w:r>
          </w:p>
        </w:tc>
        <w:tc>
          <w:tcPr>
            <w:tcW w:w="1843" w:type="dxa"/>
          </w:tcPr>
          <w:p w:rsidR="00CD633C" w:rsidRPr="00DD146D" w:rsidRDefault="00B46C4D" w:rsidP="00747363">
            <w:pPr>
              <w:jc w:val="right"/>
            </w:pPr>
            <w:r>
              <w:t>2200,00</w:t>
            </w:r>
          </w:p>
        </w:tc>
        <w:tc>
          <w:tcPr>
            <w:tcW w:w="3544" w:type="dxa"/>
          </w:tcPr>
          <w:p w:rsidR="00CD633C" w:rsidRPr="00DD146D" w:rsidRDefault="00B46C4D" w:rsidP="00DD146D">
            <w:r>
              <w:t>Výmena okien a dverí na budove spoločenského domu</w:t>
            </w:r>
          </w:p>
        </w:tc>
      </w:tr>
      <w:tr w:rsidR="00CD633C" w:rsidRPr="00747363" w:rsidTr="002B7465">
        <w:tc>
          <w:tcPr>
            <w:tcW w:w="3969" w:type="dxa"/>
          </w:tcPr>
          <w:p w:rsidR="00CD633C" w:rsidRPr="00DD146D" w:rsidRDefault="00B46C4D" w:rsidP="00DD146D">
            <w:r>
              <w:t>ÚPSVaR</w:t>
            </w:r>
          </w:p>
        </w:tc>
        <w:tc>
          <w:tcPr>
            <w:tcW w:w="1843" w:type="dxa"/>
          </w:tcPr>
          <w:p w:rsidR="00CD633C" w:rsidRPr="00DD146D" w:rsidRDefault="00B46C4D" w:rsidP="00747363">
            <w:pPr>
              <w:jc w:val="right"/>
            </w:pPr>
            <w:r>
              <w:t>188,18</w:t>
            </w:r>
          </w:p>
        </w:tc>
        <w:tc>
          <w:tcPr>
            <w:tcW w:w="3544" w:type="dxa"/>
          </w:tcPr>
          <w:p w:rsidR="00CD633C" w:rsidRPr="00DD146D" w:rsidRDefault="00B46C4D" w:rsidP="00DD146D">
            <w:r>
              <w:t>Osobitný príjemca PVD</w:t>
            </w:r>
          </w:p>
        </w:tc>
      </w:tr>
      <w:tr w:rsidR="00CD633C" w:rsidRPr="00747363" w:rsidTr="002B7465">
        <w:tc>
          <w:tcPr>
            <w:tcW w:w="3969" w:type="dxa"/>
          </w:tcPr>
          <w:p w:rsidR="00CD633C" w:rsidRPr="00DD146D" w:rsidRDefault="00CD633C" w:rsidP="00DD146D"/>
        </w:tc>
        <w:tc>
          <w:tcPr>
            <w:tcW w:w="1843" w:type="dxa"/>
          </w:tcPr>
          <w:p w:rsidR="00CD633C" w:rsidRPr="00DD146D" w:rsidRDefault="00CD633C" w:rsidP="00747363">
            <w:pPr>
              <w:jc w:val="right"/>
            </w:pPr>
          </w:p>
        </w:tc>
        <w:tc>
          <w:tcPr>
            <w:tcW w:w="3544" w:type="dxa"/>
          </w:tcPr>
          <w:p w:rsidR="00CD633C" w:rsidRPr="00DD146D" w:rsidRDefault="00CD633C" w:rsidP="00DD146D"/>
        </w:tc>
      </w:tr>
      <w:tr w:rsidR="00CD633C" w:rsidRPr="00747363" w:rsidTr="002B7465">
        <w:tc>
          <w:tcPr>
            <w:tcW w:w="3969" w:type="dxa"/>
          </w:tcPr>
          <w:p w:rsidR="00CD633C" w:rsidRPr="00DD146D" w:rsidRDefault="00CD633C" w:rsidP="00DD146D"/>
        </w:tc>
        <w:tc>
          <w:tcPr>
            <w:tcW w:w="1843" w:type="dxa"/>
          </w:tcPr>
          <w:p w:rsidR="00CD633C" w:rsidRPr="00DD146D" w:rsidRDefault="00CD633C" w:rsidP="00747363">
            <w:pPr>
              <w:jc w:val="right"/>
            </w:pPr>
          </w:p>
        </w:tc>
        <w:tc>
          <w:tcPr>
            <w:tcW w:w="3544" w:type="dxa"/>
          </w:tcPr>
          <w:p w:rsidR="00CD633C" w:rsidRPr="00DD146D" w:rsidRDefault="00CD633C" w:rsidP="00DD146D"/>
        </w:tc>
      </w:tr>
      <w:tr w:rsidR="00CD633C" w:rsidRPr="00747363" w:rsidTr="002B7465">
        <w:tc>
          <w:tcPr>
            <w:tcW w:w="3969" w:type="dxa"/>
          </w:tcPr>
          <w:p w:rsidR="00CD633C" w:rsidRPr="00DD146D" w:rsidRDefault="00CD633C" w:rsidP="00DD146D"/>
        </w:tc>
        <w:tc>
          <w:tcPr>
            <w:tcW w:w="1843" w:type="dxa"/>
          </w:tcPr>
          <w:p w:rsidR="00CD633C" w:rsidRPr="00DD146D" w:rsidRDefault="00CD633C" w:rsidP="00747363">
            <w:pPr>
              <w:jc w:val="right"/>
            </w:pPr>
          </w:p>
        </w:tc>
        <w:tc>
          <w:tcPr>
            <w:tcW w:w="3544" w:type="dxa"/>
          </w:tcPr>
          <w:p w:rsidR="00CD633C" w:rsidRPr="00DD146D" w:rsidRDefault="00CD633C" w:rsidP="00DD146D"/>
        </w:tc>
      </w:tr>
      <w:tr w:rsidR="00CD633C" w:rsidRPr="00747363" w:rsidTr="002B7465">
        <w:tc>
          <w:tcPr>
            <w:tcW w:w="3969" w:type="dxa"/>
          </w:tcPr>
          <w:p w:rsidR="00CD633C" w:rsidRPr="00DD146D" w:rsidRDefault="00CD633C" w:rsidP="00DD146D"/>
        </w:tc>
        <w:tc>
          <w:tcPr>
            <w:tcW w:w="1843" w:type="dxa"/>
          </w:tcPr>
          <w:p w:rsidR="00CD633C" w:rsidRPr="00DD146D" w:rsidRDefault="00CD633C" w:rsidP="00747363">
            <w:pPr>
              <w:jc w:val="right"/>
            </w:pPr>
          </w:p>
        </w:tc>
        <w:tc>
          <w:tcPr>
            <w:tcW w:w="3544" w:type="dxa"/>
          </w:tcPr>
          <w:p w:rsidR="00CD633C" w:rsidRPr="00DD146D" w:rsidRDefault="00CD633C" w:rsidP="00DD146D"/>
        </w:tc>
      </w:tr>
    </w:tbl>
    <w:p w:rsidR="00D0212F" w:rsidRDefault="00D0212F" w:rsidP="00D0212F">
      <w:pPr>
        <w:outlineLvl w:val="0"/>
      </w:pPr>
    </w:p>
    <w:p w:rsidR="00D0212F" w:rsidRDefault="00F5313B" w:rsidP="00D0212F">
      <w:pPr>
        <w:spacing w:line="360" w:lineRule="auto"/>
        <w:jc w:val="both"/>
        <w:rPr>
          <w:noProof/>
        </w:rPr>
      </w:pPr>
      <w:r w:rsidRPr="00D760C4">
        <w:rPr>
          <w:noProof/>
        </w:rPr>
        <w:t>Granty a transfery</w:t>
      </w:r>
      <w:r w:rsidR="00D0212F" w:rsidRPr="00D760C4">
        <w:rPr>
          <w:noProof/>
        </w:rPr>
        <w:t xml:space="preserve"> boli účelovo </w:t>
      </w:r>
      <w:r w:rsidR="00D631D2" w:rsidRPr="00D760C4">
        <w:rPr>
          <w:noProof/>
        </w:rPr>
        <w:t>učené</w:t>
      </w:r>
      <w:r w:rsidR="00D0212F" w:rsidRPr="00D760C4">
        <w:rPr>
          <w:noProof/>
        </w:rPr>
        <w:t xml:space="preserve"> a boli použité v súlade s ich účelom.</w:t>
      </w:r>
    </w:p>
    <w:p w:rsidR="00680C42" w:rsidRPr="001D0B1D" w:rsidRDefault="00680C42" w:rsidP="001D0B1D">
      <w:pPr>
        <w:ind w:left="360"/>
      </w:pPr>
    </w:p>
    <w:p w:rsidR="00680C42" w:rsidRPr="00B22608" w:rsidRDefault="00680C42" w:rsidP="000B6FE7">
      <w:pPr>
        <w:numPr>
          <w:ilvl w:val="0"/>
          <w:numId w:val="30"/>
        </w:numPr>
        <w:ind w:left="284" w:hanging="284"/>
        <w:rPr>
          <w:b/>
        </w:rPr>
      </w:pPr>
      <w:r w:rsidRPr="00B22608">
        <w:rPr>
          <w:b/>
        </w:rPr>
        <w:t xml:space="preserve">Kapitálové príjmy: </w:t>
      </w:r>
    </w:p>
    <w:p w:rsidR="002B7465" w:rsidRDefault="00B22608" w:rsidP="00B22608">
      <w:r>
        <w:t>Kapitálové príjmy na rok 2014 neboli rozpočtované.</w:t>
      </w:r>
    </w:p>
    <w:p w:rsidR="002B7465" w:rsidRDefault="002B7465" w:rsidP="009B106F"/>
    <w:p w:rsidR="00C566A1" w:rsidRPr="00C566A1" w:rsidRDefault="00C566A1" w:rsidP="002B7465">
      <w:pPr>
        <w:tabs>
          <w:tab w:val="right" w:pos="284"/>
        </w:tabs>
        <w:jc w:val="both"/>
        <w:rPr>
          <w:b/>
        </w:rPr>
      </w:pPr>
      <w:r w:rsidRPr="00C566A1">
        <w:rPr>
          <w:b/>
        </w:rPr>
        <w:t>Granty a transfery</w:t>
      </w:r>
    </w:p>
    <w:p w:rsidR="00C566A1" w:rsidRPr="00C566A1" w:rsidRDefault="00B22608" w:rsidP="00E00030">
      <w:pPr>
        <w:jc w:val="both"/>
      </w:pPr>
      <w:r>
        <w:t>Na rok 2014 neboli rozpočtované.</w:t>
      </w:r>
    </w:p>
    <w:p w:rsidR="00BF3F29" w:rsidRDefault="00BF3F29" w:rsidP="00E00030">
      <w:pPr>
        <w:jc w:val="both"/>
      </w:pPr>
    </w:p>
    <w:p w:rsidR="006C3933" w:rsidRDefault="006C3933" w:rsidP="006C3933">
      <w:pPr>
        <w:outlineLvl w:val="0"/>
        <w:rPr>
          <w:b/>
        </w:rPr>
      </w:pPr>
    </w:p>
    <w:p w:rsidR="007D4106" w:rsidRPr="00B22608" w:rsidRDefault="007D4106" w:rsidP="006C3933">
      <w:pPr>
        <w:numPr>
          <w:ilvl w:val="0"/>
          <w:numId w:val="30"/>
        </w:numPr>
        <w:ind w:left="284" w:hanging="284"/>
        <w:rPr>
          <w:b/>
        </w:rPr>
      </w:pPr>
      <w:r w:rsidRPr="00B22608">
        <w:rPr>
          <w:b/>
        </w:rPr>
        <w:t xml:space="preserve">Príjmové finančné operácie: </w:t>
      </w:r>
    </w:p>
    <w:p w:rsidR="007D4106" w:rsidRPr="007D4106" w:rsidRDefault="00B22608" w:rsidP="00E00030">
      <w:pPr>
        <w:jc w:val="both"/>
      </w:pPr>
      <w:r>
        <w:t>Príjmové finančné operácie na rok 2014 neboli rozpočtované.</w:t>
      </w:r>
    </w:p>
    <w:p w:rsidR="00727D46" w:rsidRDefault="00727D46" w:rsidP="007D4106"/>
    <w:p w:rsidR="009E519E" w:rsidRPr="0074727D" w:rsidRDefault="00E23067" w:rsidP="007D4106">
      <w:pPr>
        <w:rPr>
          <w:b/>
          <w:sz w:val="28"/>
          <w:szCs w:val="28"/>
        </w:rPr>
      </w:pPr>
      <w:r w:rsidRPr="0074727D">
        <w:rPr>
          <w:b/>
          <w:sz w:val="28"/>
          <w:szCs w:val="28"/>
        </w:rPr>
        <w:t>3</w:t>
      </w:r>
      <w:r w:rsidR="00DD74A8" w:rsidRPr="0074727D">
        <w:rPr>
          <w:b/>
          <w:sz w:val="28"/>
          <w:szCs w:val="28"/>
        </w:rPr>
        <w:t>. Rozbor čerpania</w:t>
      </w:r>
      <w:r w:rsidR="007D4106" w:rsidRPr="0074727D">
        <w:rPr>
          <w:b/>
          <w:sz w:val="28"/>
          <w:szCs w:val="28"/>
        </w:rPr>
        <w:t xml:space="preserve"> výdavkov za rok </w:t>
      </w:r>
      <w:r w:rsidR="00B51D0B" w:rsidRPr="0074727D">
        <w:rPr>
          <w:b/>
          <w:sz w:val="28"/>
          <w:szCs w:val="28"/>
        </w:rPr>
        <w:t>2014</w:t>
      </w:r>
    </w:p>
    <w:p w:rsidR="007D4106" w:rsidRPr="002646CD" w:rsidRDefault="007D4106" w:rsidP="007D4106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2"/>
        <w:gridCol w:w="3071"/>
        <w:gridCol w:w="3323"/>
      </w:tblGrid>
      <w:tr w:rsidR="004F7726" w:rsidRPr="00747363" w:rsidTr="002B7465">
        <w:tc>
          <w:tcPr>
            <w:tcW w:w="2962" w:type="dxa"/>
            <w:shd w:val="clear" w:color="auto" w:fill="D9D9D9"/>
          </w:tcPr>
          <w:p w:rsidR="004F7726" w:rsidRPr="00747363" w:rsidRDefault="004F7726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2014</w:t>
            </w:r>
          </w:p>
        </w:tc>
        <w:tc>
          <w:tcPr>
            <w:tcW w:w="3071" w:type="dxa"/>
            <w:shd w:val="clear" w:color="auto" w:fill="D9D9D9"/>
          </w:tcPr>
          <w:p w:rsidR="004F7726" w:rsidRPr="00747363" w:rsidRDefault="004F7726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2014</w:t>
            </w:r>
          </w:p>
        </w:tc>
        <w:tc>
          <w:tcPr>
            <w:tcW w:w="3323" w:type="dxa"/>
            <w:shd w:val="clear" w:color="auto" w:fill="D9D9D9"/>
          </w:tcPr>
          <w:p w:rsidR="004F7726" w:rsidRPr="00747363" w:rsidRDefault="00D12AA6" w:rsidP="00747363">
            <w:pPr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4F7726" w:rsidRPr="00747363" w:rsidTr="002B7465">
        <w:tc>
          <w:tcPr>
            <w:tcW w:w="2962" w:type="dxa"/>
          </w:tcPr>
          <w:p w:rsidR="004F7726" w:rsidRPr="00D21EDC" w:rsidRDefault="00B22608" w:rsidP="00747363">
            <w:pPr>
              <w:jc w:val="center"/>
            </w:pPr>
            <w:r>
              <w:t>49 016,83</w:t>
            </w:r>
          </w:p>
        </w:tc>
        <w:tc>
          <w:tcPr>
            <w:tcW w:w="3071" w:type="dxa"/>
          </w:tcPr>
          <w:p w:rsidR="004F7726" w:rsidRPr="00D21EDC" w:rsidRDefault="00B22608" w:rsidP="00B22608">
            <w:pPr>
              <w:jc w:val="center"/>
            </w:pPr>
            <w:r>
              <w:t>55 227,06</w:t>
            </w:r>
          </w:p>
        </w:tc>
        <w:tc>
          <w:tcPr>
            <w:tcW w:w="3323" w:type="dxa"/>
          </w:tcPr>
          <w:p w:rsidR="004F7726" w:rsidRPr="00DD146D" w:rsidRDefault="00B22608" w:rsidP="00B22608">
            <w:pPr>
              <w:jc w:val="center"/>
            </w:pPr>
            <w:r>
              <w:t>113</w:t>
            </w:r>
          </w:p>
        </w:tc>
      </w:tr>
    </w:tbl>
    <w:p w:rsidR="00727D46" w:rsidRDefault="00727D46" w:rsidP="00727D46">
      <w:pPr>
        <w:ind w:left="360"/>
        <w:jc w:val="both"/>
      </w:pPr>
    </w:p>
    <w:p w:rsidR="00D12AA6" w:rsidRDefault="00D12AA6" w:rsidP="00D12AA6">
      <w:pPr>
        <w:jc w:val="both"/>
      </w:pPr>
      <w:r>
        <w:t xml:space="preserve">Z rozpočtovaných celkových výdavkov </w:t>
      </w:r>
      <w:r w:rsidR="00B22608">
        <w:t>49 016,83</w:t>
      </w:r>
      <w:r>
        <w:t xml:space="preserve"> EUR bolo skutočne čerpané  k 31.12.2014 v sume </w:t>
      </w:r>
      <w:r w:rsidR="00B22608">
        <w:t>55 227,06</w:t>
      </w:r>
      <w:r>
        <w:t xml:space="preserve"> EUR, čo predstavuje  </w:t>
      </w:r>
      <w:r w:rsidR="00F4233A">
        <w:t>113</w:t>
      </w:r>
      <w:r>
        <w:t xml:space="preserve">% čerpanie. </w:t>
      </w:r>
    </w:p>
    <w:p w:rsidR="00D12AA6" w:rsidRDefault="00D12AA6" w:rsidP="004F7726"/>
    <w:p w:rsidR="004F7726" w:rsidRPr="00F4233A" w:rsidRDefault="00A86609" w:rsidP="00D12AA6">
      <w:pPr>
        <w:numPr>
          <w:ilvl w:val="0"/>
          <w:numId w:val="32"/>
        </w:numPr>
        <w:ind w:left="284" w:hanging="284"/>
        <w:rPr>
          <w:b/>
        </w:rPr>
      </w:pPr>
      <w:r w:rsidRPr="00F4233A">
        <w:rPr>
          <w:b/>
        </w:rPr>
        <w:t xml:space="preserve">Bežné výdavky </w:t>
      </w:r>
    </w:p>
    <w:p w:rsidR="004F7726" w:rsidRPr="00D21EDC" w:rsidRDefault="004F7726" w:rsidP="004F7726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2"/>
        <w:gridCol w:w="3071"/>
        <w:gridCol w:w="3323"/>
      </w:tblGrid>
      <w:tr w:rsidR="004F7726" w:rsidRPr="00747363" w:rsidTr="002B7465">
        <w:tc>
          <w:tcPr>
            <w:tcW w:w="2962" w:type="dxa"/>
            <w:shd w:val="clear" w:color="auto" w:fill="D9D9D9"/>
          </w:tcPr>
          <w:p w:rsidR="004F7726" w:rsidRPr="00747363" w:rsidRDefault="004F7726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Rozpočet na rok </w:t>
            </w:r>
            <w:r w:rsidR="00B51D0B">
              <w:rPr>
                <w:b/>
              </w:rPr>
              <w:t>2014</w:t>
            </w:r>
          </w:p>
        </w:tc>
        <w:tc>
          <w:tcPr>
            <w:tcW w:w="3071" w:type="dxa"/>
            <w:shd w:val="clear" w:color="auto" w:fill="D9D9D9"/>
          </w:tcPr>
          <w:p w:rsidR="004F7726" w:rsidRPr="00747363" w:rsidRDefault="004F7726" w:rsidP="00747363">
            <w:pPr>
              <w:jc w:val="center"/>
              <w:rPr>
                <w:b/>
              </w:rPr>
            </w:pPr>
            <w:r w:rsidRPr="00747363">
              <w:rPr>
                <w:b/>
              </w:rPr>
              <w:t>Skutočnosť k 31.12.</w:t>
            </w:r>
            <w:r w:rsidR="00B51D0B">
              <w:rPr>
                <w:b/>
              </w:rPr>
              <w:t>2014</w:t>
            </w:r>
          </w:p>
        </w:tc>
        <w:tc>
          <w:tcPr>
            <w:tcW w:w="3323" w:type="dxa"/>
            <w:shd w:val="clear" w:color="auto" w:fill="D9D9D9"/>
          </w:tcPr>
          <w:p w:rsidR="004F7726" w:rsidRPr="00747363" w:rsidRDefault="00D12AA6" w:rsidP="00747363">
            <w:pPr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4F7726" w:rsidRPr="00747363" w:rsidTr="002B7465">
        <w:tc>
          <w:tcPr>
            <w:tcW w:w="2962" w:type="dxa"/>
          </w:tcPr>
          <w:p w:rsidR="004F7726" w:rsidRPr="00D21EDC" w:rsidRDefault="00F4233A" w:rsidP="00747363">
            <w:pPr>
              <w:jc w:val="center"/>
            </w:pPr>
            <w:r>
              <w:t>49 016,83</w:t>
            </w:r>
          </w:p>
        </w:tc>
        <w:tc>
          <w:tcPr>
            <w:tcW w:w="3071" w:type="dxa"/>
          </w:tcPr>
          <w:p w:rsidR="004F7726" w:rsidRPr="00D21EDC" w:rsidRDefault="00F4233A" w:rsidP="00F4233A">
            <w:pPr>
              <w:jc w:val="center"/>
            </w:pPr>
            <w:r>
              <w:t>55 227,06</w:t>
            </w:r>
          </w:p>
        </w:tc>
        <w:tc>
          <w:tcPr>
            <w:tcW w:w="3323" w:type="dxa"/>
          </w:tcPr>
          <w:p w:rsidR="004F7726" w:rsidRPr="00F4233A" w:rsidRDefault="00F4233A" w:rsidP="00F4233A">
            <w:pPr>
              <w:jc w:val="center"/>
            </w:pPr>
            <w:r w:rsidRPr="00F4233A">
              <w:t>113</w:t>
            </w:r>
          </w:p>
        </w:tc>
      </w:tr>
    </w:tbl>
    <w:p w:rsidR="004F7726" w:rsidRDefault="004F7726" w:rsidP="004F7726">
      <w:pPr>
        <w:jc w:val="both"/>
      </w:pPr>
    </w:p>
    <w:p w:rsidR="00D12AA6" w:rsidRDefault="00D12AA6" w:rsidP="00D12AA6">
      <w:pPr>
        <w:jc w:val="both"/>
      </w:pPr>
      <w:r>
        <w:t xml:space="preserve">Z rozpočtovaných bežných výdavkov </w:t>
      </w:r>
      <w:r w:rsidR="00F4233A">
        <w:t>49 016,83</w:t>
      </w:r>
      <w:r>
        <w:t xml:space="preserve"> EUR bolo skutočne čerpané  k 31.12.2014 v sume </w:t>
      </w:r>
      <w:r w:rsidR="00F4233A">
        <w:t>55 227,06</w:t>
      </w:r>
      <w:r>
        <w:t xml:space="preserve"> EUR, čo predstavuje  </w:t>
      </w:r>
      <w:r w:rsidR="00F4233A">
        <w:t>113</w:t>
      </w:r>
      <w:r>
        <w:t xml:space="preserve">% čerpanie. </w:t>
      </w:r>
    </w:p>
    <w:p w:rsidR="00D12AA6" w:rsidRDefault="00D12AA6" w:rsidP="004F7726">
      <w:pPr>
        <w:jc w:val="both"/>
      </w:pPr>
    </w:p>
    <w:p w:rsidR="00D74B8A" w:rsidRPr="00F4233A" w:rsidRDefault="00D74B8A" w:rsidP="004F7726">
      <w:pPr>
        <w:jc w:val="both"/>
      </w:pPr>
      <w:r w:rsidRPr="00F4233A">
        <w:t xml:space="preserve">Čerpanie jednotlivých rozpočtových položiek bežného rozpočtu je prílohou Záverečného účtu. </w:t>
      </w:r>
    </w:p>
    <w:p w:rsidR="00D74B8A" w:rsidRDefault="00D74B8A" w:rsidP="004F7726">
      <w:pPr>
        <w:jc w:val="both"/>
      </w:pPr>
    </w:p>
    <w:p w:rsidR="00A86609" w:rsidRPr="007A6685" w:rsidRDefault="00A86609" w:rsidP="004F7726">
      <w:pPr>
        <w:jc w:val="both"/>
        <w:rPr>
          <w:b/>
        </w:rPr>
      </w:pPr>
      <w:r w:rsidRPr="007A6685">
        <w:rPr>
          <w:b/>
        </w:rPr>
        <w:t xml:space="preserve">Medzi významné položky bežného rozpočtu patrí: </w:t>
      </w:r>
    </w:p>
    <w:p w:rsidR="004F7726" w:rsidRPr="004F7726" w:rsidRDefault="004F7726" w:rsidP="00D74B8A">
      <w:pPr>
        <w:tabs>
          <w:tab w:val="right" w:pos="284"/>
        </w:tabs>
        <w:jc w:val="both"/>
        <w:rPr>
          <w:b/>
        </w:rPr>
      </w:pPr>
      <w:r w:rsidRPr="004F7726">
        <w:rPr>
          <w:b/>
        </w:rPr>
        <w:t>Mzdy, platy</w:t>
      </w:r>
      <w:r w:rsidR="0023046A">
        <w:rPr>
          <w:b/>
        </w:rPr>
        <w:t xml:space="preserve">, služobné príjmy </w:t>
      </w:r>
      <w:r w:rsidRPr="004F7726">
        <w:rPr>
          <w:b/>
        </w:rPr>
        <w:t>a ostatné osobné vyrovnania</w:t>
      </w:r>
    </w:p>
    <w:p w:rsidR="004F7726" w:rsidRPr="004F7726" w:rsidRDefault="004F7726" w:rsidP="00D74B8A">
      <w:pPr>
        <w:jc w:val="both"/>
      </w:pPr>
      <w:r w:rsidRPr="004F7726">
        <w:t xml:space="preserve">Z rozpočtovaných </w:t>
      </w:r>
      <w:r w:rsidR="00F4233A">
        <w:t>24 813,05</w:t>
      </w:r>
      <w:r w:rsidR="00256593">
        <w:t>EUR</w:t>
      </w:r>
      <w:r w:rsidRPr="004F7726">
        <w:t xml:space="preserve"> bolo skutočné čerpanie k 31.12.</w:t>
      </w:r>
      <w:r w:rsidR="00B51D0B">
        <w:t>2014</w:t>
      </w:r>
      <w:r w:rsidR="00AC7E24">
        <w:t>v</w:t>
      </w:r>
      <w:r w:rsidR="00F4233A">
        <w:t> </w:t>
      </w:r>
      <w:r w:rsidR="00AC7E24">
        <w:t>sume</w:t>
      </w:r>
      <w:r w:rsidR="00F4233A">
        <w:t xml:space="preserve"> 23 001,04</w:t>
      </w:r>
      <w:r w:rsidR="00256593">
        <w:t>EUR</w:t>
      </w:r>
      <w:r w:rsidRPr="004F7726">
        <w:t xml:space="preserve">, čo je </w:t>
      </w:r>
      <w:r w:rsidR="00F4233A">
        <w:t>93</w:t>
      </w:r>
      <w:r w:rsidRPr="004F7726">
        <w:t xml:space="preserve">% čerpanie.Patria sem mzdové prostriedky pracovníkov </w:t>
      </w:r>
      <w:r>
        <w:t>OcÚ</w:t>
      </w:r>
      <w:r w:rsidRPr="004F7726">
        <w:t xml:space="preserve">, </w:t>
      </w:r>
      <w:r w:rsidR="00F4233A">
        <w:t>matriky</w:t>
      </w:r>
      <w:r w:rsidRPr="004F7726">
        <w:t>.</w:t>
      </w:r>
    </w:p>
    <w:p w:rsidR="004F7726" w:rsidRPr="004F7726" w:rsidRDefault="004F7726" w:rsidP="00D74B8A">
      <w:pPr>
        <w:tabs>
          <w:tab w:val="right" w:pos="284"/>
        </w:tabs>
        <w:jc w:val="both"/>
        <w:rPr>
          <w:b/>
        </w:rPr>
      </w:pPr>
      <w:r w:rsidRPr="004F7726">
        <w:rPr>
          <w:b/>
        </w:rPr>
        <w:t>Poistné a príspev</w:t>
      </w:r>
      <w:r w:rsidR="0023046A">
        <w:rPr>
          <w:b/>
        </w:rPr>
        <w:t>ok</w:t>
      </w:r>
      <w:r w:rsidRPr="004F7726">
        <w:rPr>
          <w:b/>
        </w:rPr>
        <w:t xml:space="preserve"> do poisťovní</w:t>
      </w:r>
    </w:p>
    <w:p w:rsidR="00A11C94" w:rsidRDefault="004F7726" w:rsidP="00D74B8A">
      <w:pPr>
        <w:jc w:val="both"/>
      </w:pPr>
      <w:r w:rsidRPr="004F7726">
        <w:t xml:space="preserve">Z rozpočtovaných </w:t>
      </w:r>
      <w:r w:rsidR="00F4233A">
        <w:t>6 060,94</w:t>
      </w:r>
      <w:r w:rsidR="00256593">
        <w:t>EUR</w:t>
      </w:r>
      <w:r w:rsidRPr="004F7726">
        <w:t xml:space="preserve"> bolo skutočne čerpané k 31.12.</w:t>
      </w:r>
      <w:r w:rsidR="00B51D0B">
        <w:t>2014</w:t>
      </w:r>
      <w:r w:rsidR="00AC7E24">
        <w:t>v</w:t>
      </w:r>
      <w:r w:rsidR="00F4233A">
        <w:t> </w:t>
      </w:r>
      <w:r w:rsidR="00AC7E24">
        <w:t>sume</w:t>
      </w:r>
      <w:r w:rsidR="00F4233A">
        <w:t xml:space="preserve"> 7 428,27 </w:t>
      </w:r>
      <w:r w:rsidR="00256593">
        <w:t>EUR</w:t>
      </w:r>
      <w:r w:rsidRPr="004F7726">
        <w:t xml:space="preserve">, čo je </w:t>
      </w:r>
      <w:r w:rsidR="00F4233A">
        <w:t>123</w:t>
      </w:r>
      <w:r w:rsidRPr="004F7726">
        <w:t>% čerpanie.</w:t>
      </w:r>
    </w:p>
    <w:p w:rsidR="004F7726" w:rsidRPr="004F7726" w:rsidRDefault="007B436C" w:rsidP="00D74B8A">
      <w:pPr>
        <w:tabs>
          <w:tab w:val="right" w:pos="284"/>
        </w:tabs>
        <w:jc w:val="both"/>
        <w:rPr>
          <w:b/>
        </w:rPr>
      </w:pPr>
      <w:r>
        <w:rPr>
          <w:b/>
        </w:rPr>
        <w:t xml:space="preserve">Tovary a </w:t>
      </w:r>
      <w:r w:rsidR="004F7726" w:rsidRPr="004F7726">
        <w:rPr>
          <w:b/>
        </w:rPr>
        <w:t>služby</w:t>
      </w:r>
    </w:p>
    <w:p w:rsidR="004F7726" w:rsidRPr="006E4982" w:rsidRDefault="004F7726" w:rsidP="00D74B8A">
      <w:pPr>
        <w:jc w:val="both"/>
      </w:pPr>
      <w:r w:rsidRPr="004F7726">
        <w:t xml:space="preserve">Z rozpočtovaných </w:t>
      </w:r>
      <w:r w:rsidR="00F4233A">
        <w:t>18 142,84</w:t>
      </w:r>
      <w:r w:rsidR="00256593">
        <w:t>EUR</w:t>
      </w:r>
      <w:r w:rsidRPr="004F7726">
        <w:t xml:space="preserve"> bolo skutočne čerpané k 31.12.</w:t>
      </w:r>
      <w:r w:rsidR="00B51D0B">
        <w:t>2014</w:t>
      </w:r>
      <w:r w:rsidR="00AC7E24">
        <w:t>v</w:t>
      </w:r>
      <w:r w:rsidR="00F4233A">
        <w:t> </w:t>
      </w:r>
      <w:r w:rsidR="00AC7E24">
        <w:t>sume</w:t>
      </w:r>
      <w:r w:rsidR="00F4233A">
        <w:t xml:space="preserve"> 24 797,75</w:t>
      </w:r>
      <w:r w:rsidR="00256593">
        <w:t>EUR</w:t>
      </w:r>
      <w:r w:rsidRPr="004F7726">
        <w:t xml:space="preserve">, čo je </w:t>
      </w:r>
      <w:r w:rsidR="00F4233A">
        <w:t>137</w:t>
      </w:r>
      <w:r w:rsidRPr="004F7726">
        <w:t xml:space="preserve">% čerpanie.Ide o prevádzkové výdavky </w:t>
      </w:r>
      <w:r w:rsidR="006E4982">
        <w:t>OcÚ</w:t>
      </w:r>
      <w:r w:rsidRPr="004F7726">
        <w:t>, ako</w:t>
      </w:r>
      <w:r w:rsidR="006E4982">
        <w:t xml:space="preserve"> sú </w:t>
      </w:r>
      <w:r w:rsidR="001A32AB">
        <w:t>cestovné náhrady, energie, materiál</w:t>
      </w:r>
      <w:r w:rsidR="006E4982">
        <w:t>,</w:t>
      </w:r>
      <w:r w:rsidRPr="004F7726">
        <w:t>dopravné, rutinná a š</w:t>
      </w:r>
      <w:r w:rsidR="001A32AB">
        <w:t xml:space="preserve">tandardná údržba, nájomné za </w:t>
      </w:r>
      <w:r w:rsidRPr="004F7726">
        <w:t>nájom a ostatné tovary a služby.</w:t>
      </w:r>
    </w:p>
    <w:p w:rsidR="007A6685" w:rsidRPr="004F7726" w:rsidRDefault="007A6685" w:rsidP="00D74B8A">
      <w:pPr>
        <w:jc w:val="both"/>
      </w:pPr>
    </w:p>
    <w:p w:rsidR="004F7726" w:rsidRPr="00F4233A" w:rsidRDefault="004F7726" w:rsidP="004F7726">
      <w:pPr>
        <w:rPr>
          <w:b/>
        </w:rPr>
      </w:pPr>
      <w:r w:rsidRPr="00F4233A">
        <w:rPr>
          <w:b/>
        </w:rPr>
        <w:t>2) Kapitálové výdavky :</w:t>
      </w:r>
    </w:p>
    <w:p w:rsidR="004F7726" w:rsidRPr="00D21EDC" w:rsidRDefault="00F4233A" w:rsidP="004F7726">
      <w:pPr>
        <w:rPr>
          <w:b/>
        </w:rPr>
      </w:pPr>
      <w:r>
        <w:t>Kapitálové výdavky na rok 2014 neboli rozpočtované.</w:t>
      </w:r>
    </w:p>
    <w:p w:rsidR="00D74B8A" w:rsidRPr="007A6685" w:rsidRDefault="00D74B8A" w:rsidP="00727D46">
      <w:pPr>
        <w:outlineLvl w:val="0"/>
        <w:rPr>
          <w:color w:val="FF0000"/>
        </w:rPr>
      </w:pPr>
    </w:p>
    <w:p w:rsidR="004D5391" w:rsidRPr="00F4233A" w:rsidRDefault="004D5391" w:rsidP="004D5391">
      <w:pPr>
        <w:rPr>
          <w:b/>
        </w:rPr>
      </w:pPr>
      <w:r w:rsidRPr="00F4233A">
        <w:rPr>
          <w:b/>
        </w:rPr>
        <w:t>3) Výdavkové finančné operácie :</w:t>
      </w:r>
    </w:p>
    <w:p w:rsidR="004D5391" w:rsidRPr="00D21EDC" w:rsidRDefault="002C4F6F" w:rsidP="004D5391">
      <w:pPr>
        <w:rPr>
          <w:b/>
        </w:rPr>
      </w:pPr>
      <w:r>
        <w:t>Výdavkové finančné operácie na rok 2014 neboli rozpočtované.</w:t>
      </w:r>
    </w:p>
    <w:p w:rsidR="002C4F6F" w:rsidRDefault="002C4F6F" w:rsidP="004828AA">
      <w:pPr>
        <w:tabs>
          <w:tab w:val="right" w:pos="5040"/>
        </w:tabs>
        <w:jc w:val="both"/>
      </w:pPr>
    </w:p>
    <w:p w:rsidR="002C4F6F" w:rsidRDefault="002C4F6F" w:rsidP="004828AA">
      <w:pPr>
        <w:tabs>
          <w:tab w:val="right" w:pos="5040"/>
        </w:tabs>
        <w:jc w:val="both"/>
      </w:pPr>
    </w:p>
    <w:p w:rsidR="00727D46" w:rsidRPr="002C4F6F" w:rsidRDefault="00245481" w:rsidP="004828AA">
      <w:pPr>
        <w:tabs>
          <w:tab w:val="right" w:pos="5040"/>
        </w:tabs>
        <w:jc w:val="both"/>
        <w:rPr>
          <w:b/>
          <w:sz w:val="28"/>
          <w:szCs w:val="28"/>
        </w:rPr>
      </w:pPr>
      <w:r w:rsidRPr="002C4F6F">
        <w:tab/>
      </w:r>
      <w:r w:rsidR="001C7B65" w:rsidRPr="002C4F6F">
        <w:rPr>
          <w:b/>
          <w:sz w:val="28"/>
          <w:szCs w:val="28"/>
        </w:rPr>
        <w:t>4</w:t>
      </w:r>
      <w:r w:rsidR="007F6396" w:rsidRPr="002C4F6F">
        <w:rPr>
          <w:b/>
          <w:sz w:val="28"/>
          <w:szCs w:val="28"/>
        </w:rPr>
        <w:t xml:space="preserve">. Prebytok </w:t>
      </w:r>
      <w:r w:rsidR="00356CD8" w:rsidRPr="002C4F6F">
        <w:rPr>
          <w:b/>
          <w:sz w:val="28"/>
          <w:szCs w:val="28"/>
        </w:rPr>
        <w:t xml:space="preserve">rozpočtového </w:t>
      </w:r>
      <w:r w:rsidR="006D44AB" w:rsidRPr="002C4F6F">
        <w:rPr>
          <w:b/>
          <w:sz w:val="28"/>
          <w:szCs w:val="28"/>
        </w:rPr>
        <w:t>hospodárenia za rok</w:t>
      </w:r>
      <w:r w:rsidR="00B51D0B" w:rsidRPr="002C4F6F">
        <w:rPr>
          <w:b/>
          <w:sz w:val="28"/>
          <w:szCs w:val="28"/>
        </w:rPr>
        <w:t>2014</w:t>
      </w:r>
    </w:p>
    <w:p w:rsidR="003F4D4C" w:rsidRPr="008258E4" w:rsidRDefault="003F4D4C" w:rsidP="004828AA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tbl>
      <w:tblPr>
        <w:tblW w:w="9356" w:type="dxa"/>
        <w:tblInd w:w="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0"/>
        <w:gridCol w:w="3686"/>
      </w:tblGrid>
      <w:tr w:rsidR="00C63A59" w:rsidRPr="007C4D02" w:rsidTr="00C27223">
        <w:trPr>
          <w:trHeight w:val="300"/>
        </w:trPr>
        <w:tc>
          <w:tcPr>
            <w:tcW w:w="5670" w:type="dxa"/>
            <w:tcBorders>
              <w:top w:val="double" w:sz="6" w:space="0" w:color="auto"/>
              <w:left w:val="double" w:sz="6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D12AA6" w:rsidRDefault="00C63A59" w:rsidP="00520498">
            <w:pPr>
              <w:jc w:val="center"/>
              <w:rPr>
                <w:rStyle w:val="Siln"/>
              </w:rPr>
            </w:pPr>
          </w:p>
          <w:p w:rsidR="00C63A59" w:rsidRPr="00D12AA6" w:rsidRDefault="00C63A59" w:rsidP="00520498">
            <w:pPr>
              <w:jc w:val="center"/>
            </w:pPr>
            <w:r w:rsidRPr="00D12AA6">
              <w:rPr>
                <w:rStyle w:val="Siln"/>
              </w:rPr>
              <w:t>Hospodárenie obce</w:t>
            </w:r>
          </w:p>
        </w:tc>
        <w:tc>
          <w:tcPr>
            <w:tcW w:w="3686" w:type="dxa"/>
            <w:vMerge w:val="restart"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D12AA6" w:rsidRDefault="00C63A59" w:rsidP="00520498">
            <w:pPr>
              <w:tabs>
                <w:tab w:val="right" w:pos="8820"/>
              </w:tabs>
              <w:jc w:val="center"/>
              <w:rPr>
                <w:b/>
              </w:rPr>
            </w:pPr>
          </w:p>
          <w:p w:rsidR="00C63A59" w:rsidRPr="00D12AA6" w:rsidRDefault="00C63A59" w:rsidP="00520498">
            <w:pPr>
              <w:tabs>
                <w:tab w:val="right" w:pos="8820"/>
              </w:tabs>
              <w:jc w:val="center"/>
              <w:rPr>
                <w:b/>
              </w:rPr>
            </w:pPr>
            <w:r w:rsidRPr="00D12AA6">
              <w:rPr>
                <w:b/>
              </w:rPr>
              <w:t>Skutočnosť k 31.12.</w:t>
            </w:r>
            <w:r w:rsidR="00B51D0B" w:rsidRPr="00D12AA6">
              <w:rPr>
                <w:b/>
              </w:rPr>
              <w:t>2014</w:t>
            </w:r>
            <w:r w:rsidR="005D4E0A" w:rsidRPr="00D12AA6">
              <w:rPr>
                <w:b/>
              </w:rPr>
              <w:t xml:space="preserve"> v EUR</w:t>
            </w:r>
          </w:p>
          <w:p w:rsidR="00C63A59" w:rsidRPr="00D12AA6" w:rsidRDefault="00C63A59" w:rsidP="00520498">
            <w:pPr>
              <w:jc w:val="center"/>
            </w:pP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/>
        </w:tc>
        <w:tc>
          <w:tcPr>
            <w:tcW w:w="3686" w:type="dxa"/>
            <w:vMerge/>
            <w:tcBorders>
              <w:top w:val="double" w:sz="6" w:space="0" w:color="auto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/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520498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C63A59" w:rsidRPr="007C4D02" w:rsidRDefault="002C4F6F" w:rsidP="00520498">
            <w:pPr>
              <w:jc w:val="right"/>
            </w:pPr>
            <w:r>
              <w:t>55 282,19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príjmy obce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C63A59" w:rsidRPr="007C4D02" w:rsidRDefault="002C4F6F" w:rsidP="00520498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55 282,19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520498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C63A59" w:rsidRPr="007C4D02" w:rsidRDefault="002C4F6F" w:rsidP="00520498">
            <w:pPr>
              <w:jc w:val="right"/>
            </w:pPr>
            <w:r>
              <w:t>55 227,06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výdavky  obce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C63A59" w:rsidRPr="007C4D02" w:rsidRDefault="002C4F6F" w:rsidP="00520498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55 227,06</w:t>
            </w:r>
          </w:p>
        </w:tc>
      </w:tr>
      <w:tr w:rsidR="00C63A59" w:rsidRPr="007C4D02" w:rsidTr="00C27223">
        <w:trPr>
          <w:trHeight w:val="285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>
            <w:r>
              <w:rPr>
                <w:rStyle w:val="Zvraznenie"/>
                <w:b/>
                <w:bCs/>
                <w:sz w:val="20"/>
                <w:szCs w:val="20"/>
              </w:rPr>
              <w:t xml:space="preserve">Bežný </w:t>
            </w:r>
            <w:r w:rsidRPr="007C4D02">
              <w:rPr>
                <w:rStyle w:val="Zvraznenie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7C4D02" w:rsidRDefault="002C4F6F" w:rsidP="00520498">
            <w:pPr>
              <w:jc w:val="right"/>
            </w:pPr>
            <w:r>
              <w:t>55 282,19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520498">
            <w:r>
              <w:rPr>
                <w:sz w:val="20"/>
                <w:szCs w:val="20"/>
              </w:rPr>
              <w:t xml:space="preserve">Kapitálové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C63A59" w:rsidRPr="007C4D02" w:rsidRDefault="002C4F6F" w:rsidP="00520498">
            <w:pPr>
              <w:jc w:val="right"/>
            </w:pPr>
            <w:r>
              <w:t>0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príjmy obce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C63A59" w:rsidRPr="007C4D02" w:rsidRDefault="002C4F6F" w:rsidP="00520498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0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520498">
            <w:r>
              <w:rPr>
                <w:sz w:val="20"/>
                <w:szCs w:val="20"/>
              </w:rPr>
              <w:t xml:space="preserve">Kapitálové 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FFFFFF"/>
            <w:vAlign w:val="center"/>
            <w:hideMark/>
          </w:tcPr>
          <w:p w:rsidR="00C63A59" w:rsidRPr="007C4D02" w:rsidRDefault="002C4F6F" w:rsidP="00520498">
            <w:pPr>
              <w:jc w:val="right"/>
            </w:pPr>
            <w:r>
              <w:t>0</w:t>
            </w:r>
          </w:p>
        </w:tc>
      </w:tr>
      <w:tr w:rsidR="00C63A59" w:rsidRPr="007C4D02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Default="00C63A59" w:rsidP="005204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výdavky  obce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C63A59" w:rsidRPr="007C4D02" w:rsidRDefault="002C4F6F" w:rsidP="00520498">
            <w:pPr>
              <w:jc w:val="right"/>
              <w:rPr>
                <w:rStyle w:val="Zvraznenie"/>
                <w:sz w:val="20"/>
                <w:szCs w:val="20"/>
              </w:rPr>
            </w:pPr>
            <w:r>
              <w:rPr>
                <w:rStyle w:val="Zvraznenie"/>
                <w:sz w:val="20"/>
                <w:szCs w:val="20"/>
              </w:rPr>
              <w:t>0</w:t>
            </w:r>
          </w:p>
        </w:tc>
      </w:tr>
      <w:tr w:rsidR="00C63A59" w:rsidRPr="00AE531C" w:rsidTr="00C27223">
        <w:trPr>
          <w:trHeight w:val="285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>
            <w:pPr>
              <w:rPr>
                <w:b/>
                <w:i/>
                <w:sz w:val="20"/>
                <w:szCs w:val="20"/>
              </w:rPr>
            </w:pPr>
            <w:r w:rsidRPr="007C4D02">
              <w:rPr>
                <w:b/>
                <w:i/>
                <w:sz w:val="20"/>
                <w:szCs w:val="20"/>
              </w:rPr>
              <w:t xml:space="preserve">Kapitálový rozpočet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AE531C" w:rsidRDefault="002C4F6F" w:rsidP="00520498">
            <w:pPr>
              <w:jc w:val="right"/>
            </w:pPr>
            <w:r>
              <w:t>0</w:t>
            </w:r>
          </w:p>
        </w:tc>
      </w:tr>
      <w:tr w:rsidR="00C63A59" w:rsidRPr="00AE531C" w:rsidTr="00C27223">
        <w:trPr>
          <w:trHeight w:val="285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DD9C3"/>
            <w:vAlign w:val="center"/>
            <w:hideMark/>
          </w:tcPr>
          <w:p w:rsidR="00C63A59" w:rsidRPr="007C4D02" w:rsidRDefault="00C63A59" w:rsidP="002C4F6F">
            <w:r>
              <w:rPr>
                <w:rStyle w:val="Zvraznenie"/>
                <w:b/>
                <w:bCs/>
                <w:sz w:val="20"/>
                <w:szCs w:val="20"/>
              </w:rPr>
              <w:t>Prebytok bežného a kapitálového rozpočtu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DD9C3"/>
            <w:vAlign w:val="center"/>
            <w:hideMark/>
          </w:tcPr>
          <w:p w:rsidR="00C63A59" w:rsidRPr="00AE531C" w:rsidRDefault="00DE4A12" w:rsidP="00520498">
            <w:pPr>
              <w:jc w:val="right"/>
              <w:rPr>
                <w:b/>
              </w:rPr>
            </w:pPr>
            <w:r>
              <w:rPr>
                <w:b/>
              </w:rPr>
              <w:t>55,13</w:t>
            </w:r>
          </w:p>
        </w:tc>
      </w:tr>
      <w:tr w:rsidR="00C63A59" w:rsidRPr="00AE531C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Pr="007C4D02" w:rsidRDefault="00C63A59" w:rsidP="00520498">
            <w:r w:rsidRPr="007C4D02">
              <w:rPr>
                <w:sz w:val="20"/>
                <w:szCs w:val="20"/>
              </w:rPr>
              <w:t>Príjmy z finančných operácií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C63A59" w:rsidRPr="00AE531C" w:rsidRDefault="00DE4A12" w:rsidP="00520498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0</w:t>
            </w:r>
          </w:p>
        </w:tc>
      </w:tr>
      <w:tr w:rsidR="00C63A59" w:rsidRPr="00AE531C" w:rsidTr="00C27223">
        <w:trPr>
          <w:trHeight w:val="300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C63A59" w:rsidRPr="007C4D02" w:rsidRDefault="00C63A59" w:rsidP="00520498">
            <w:pPr>
              <w:rPr>
                <w:sz w:val="20"/>
                <w:szCs w:val="20"/>
              </w:rPr>
            </w:pPr>
            <w:r w:rsidRPr="007C4D02">
              <w:rPr>
                <w:sz w:val="20"/>
                <w:szCs w:val="20"/>
              </w:rPr>
              <w:t>Výdavky z finančných operácií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C63A59" w:rsidRPr="00AE531C" w:rsidRDefault="00DE4A12" w:rsidP="00520498">
            <w:pPr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0</w:t>
            </w:r>
          </w:p>
        </w:tc>
      </w:tr>
      <w:tr w:rsidR="00C63A59" w:rsidRPr="00AE531C" w:rsidTr="00C27223">
        <w:trPr>
          <w:trHeight w:val="285"/>
        </w:trPr>
        <w:tc>
          <w:tcPr>
            <w:tcW w:w="5670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C63A59" w:rsidRPr="007C4D02" w:rsidRDefault="00C63A59" w:rsidP="00520498">
            <w:r w:rsidRPr="007C4D02">
              <w:rPr>
                <w:rStyle w:val="Zvraznenie"/>
                <w:b/>
                <w:bCs/>
                <w:sz w:val="20"/>
                <w:szCs w:val="20"/>
              </w:rPr>
              <w:t>Rozdiel finančných operácií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/>
            <w:vAlign w:val="center"/>
            <w:hideMark/>
          </w:tcPr>
          <w:p w:rsidR="00C63A59" w:rsidRPr="00AE531C" w:rsidRDefault="00DE4A12" w:rsidP="00520498">
            <w:pPr>
              <w:jc w:val="right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C63A59" w:rsidRPr="00C13E07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70" w:type="dxa"/>
            <w:shd w:val="clear" w:color="auto" w:fill="auto"/>
            <w:hideMark/>
          </w:tcPr>
          <w:p w:rsidR="00C63A59" w:rsidRPr="00C13E07" w:rsidRDefault="00C63A59" w:rsidP="00520498">
            <w:pPr>
              <w:ind w:left="-85"/>
              <w:rPr>
                <w:caps/>
              </w:rPr>
            </w:pPr>
            <w:r w:rsidRPr="00C13E07">
              <w:rPr>
                <w:caps/>
                <w:sz w:val="20"/>
                <w:szCs w:val="20"/>
              </w:rPr>
              <w:t xml:space="preserve">Príjmy spolu  </w:t>
            </w:r>
          </w:p>
        </w:tc>
        <w:tc>
          <w:tcPr>
            <w:tcW w:w="3686" w:type="dxa"/>
            <w:shd w:val="clear" w:color="auto" w:fill="auto"/>
            <w:hideMark/>
          </w:tcPr>
          <w:p w:rsidR="00C63A59" w:rsidRPr="00C13E07" w:rsidRDefault="00DE4A12" w:rsidP="00520498">
            <w:pPr>
              <w:ind w:right="-108"/>
              <w:jc w:val="right"/>
              <w:rPr>
                <w:caps/>
              </w:rPr>
            </w:pPr>
            <w:r>
              <w:rPr>
                <w:caps/>
              </w:rPr>
              <w:t>55 282,19</w:t>
            </w:r>
          </w:p>
        </w:tc>
      </w:tr>
      <w:tr w:rsidR="00C63A59" w:rsidRPr="007C4D02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70" w:type="dxa"/>
            <w:shd w:val="clear" w:color="auto" w:fill="auto"/>
            <w:hideMark/>
          </w:tcPr>
          <w:p w:rsidR="00C63A59" w:rsidRPr="007C4D02" w:rsidRDefault="00C63A59" w:rsidP="00520498">
            <w:pPr>
              <w:ind w:left="-85"/>
            </w:pPr>
            <w:r w:rsidRPr="00420F2F">
              <w:rPr>
                <w:caps/>
                <w:sz w:val="20"/>
                <w:szCs w:val="20"/>
              </w:rPr>
              <w:t>VÝDAVKY</w:t>
            </w:r>
            <w:r w:rsidRPr="00C13E07">
              <w:rPr>
                <w:sz w:val="20"/>
                <w:szCs w:val="20"/>
              </w:rPr>
              <w:t xml:space="preserve"> SPOLU</w:t>
            </w:r>
          </w:p>
        </w:tc>
        <w:tc>
          <w:tcPr>
            <w:tcW w:w="3686" w:type="dxa"/>
            <w:shd w:val="clear" w:color="auto" w:fill="auto"/>
            <w:hideMark/>
          </w:tcPr>
          <w:p w:rsidR="00C63A59" w:rsidRPr="007C4D02" w:rsidRDefault="00DE4A12" w:rsidP="00520498">
            <w:pPr>
              <w:ind w:right="-108"/>
              <w:jc w:val="right"/>
            </w:pPr>
            <w:r>
              <w:t>55 227,06</w:t>
            </w:r>
          </w:p>
        </w:tc>
      </w:tr>
      <w:tr w:rsidR="00C63A59" w:rsidRPr="00AE531C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670" w:type="dxa"/>
            <w:shd w:val="clear" w:color="auto" w:fill="DDD9C3"/>
            <w:hideMark/>
          </w:tcPr>
          <w:p w:rsidR="00C63A59" w:rsidRPr="007C4D02" w:rsidRDefault="00C63A59" w:rsidP="00520498">
            <w:pPr>
              <w:ind w:left="-85"/>
            </w:pPr>
            <w:r>
              <w:rPr>
                <w:rStyle w:val="Zvraznenie"/>
                <w:b/>
                <w:bCs/>
                <w:sz w:val="20"/>
                <w:szCs w:val="20"/>
              </w:rPr>
              <w:t>H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>ospodáreni</w:t>
            </w:r>
            <w:r>
              <w:rPr>
                <w:rStyle w:val="Zvraznenie"/>
                <w:b/>
                <w:bCs/>
                <w:sz w:val="20"/>
                <w:szCs w:val="20"/>
              </w:rPr>
              <w:t>e obce</w:t>
            </w:r>
          </w:p>
        </w:tc>
        <w:tc>
          <w:tcPr>
            <w:tcW w:w="3686" w:type="dxa"/>
            <w:shd w:val="clear" w:color="auto" w:fill="DDD9C3"/>
            <w:hideMark/>
          </w:tcPr>
          <w:p w:rsidR="00C63A59" w:rsidRPr="00AE531C" w:rsidRDefault="00DE4A12" w:rsidP="00520498">
            <w:pPr>
              <w:ind w:right="-108"/>
              <w:jc w:val="right"/>
              <w:rPr>
                <w:b/>
              </w:rPr>
            </w:pPr>
            <w:r>
              <w:rPr>
                <w:b/>
              </w:rPr>
              <w:t>55,13</w:t>
            </w:r>
          </w:p>
        </w:tc>
      </w:tr>
      <w:tr w:rsidR="00C63A59" w:rsidRPr="007C4D02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5670" w:type="dxa"/>
            <w:shd w:val="clear" w:color="auto" w:fill="auto"/>
            <w:hideMark/>
          </w:tcPr>
          <w:p w:rsidR="00C63A59" w:rsidRPr="00C13E07" w:rsidRDefault="00C63A59" w:rsidP="00520498">
            <w:pPr>
              <w:ind w:left="-85"/>
              <w:rPr>
                <w:b/>
              </w:rPr>
            </w:pPr>
            <w:r w:rsidRPr="00C13E07">
              <w:rPr>
                <w:rStyle w:val="Zvraznenie"/>
                <w:b/>
                <w:sz w:val="20"/>
                <w:szCs w:val="20"/>
              </w:rPr>
              <w:t>Vylúčenie z</w:t>
            </w:r>
            <w:r w:rsidR="0037045D">
              <w:rPr>
                <w:rStyle w:val="Zvraznenie"/>
                <w:b/>
                <w:sz w:val="20"/>
                <w:szCs w:val="20"/>
              </w:rPr>
              <w:t> </w:t>
            </w:r>
            <w:r w:rsidRPr="00C13E07">
              <w:rPr>
                <w:rStyle w:val="Zvraznenie"/>
                <w:b/>
                <w:sz w:val="20"/>
                <w:szCs w:val="20"/>
              </w:rPr>
              <w:t>prebytku</w:t>
            </w:r>
          </w:p>
        </w:tc>
        <w:tc>
          <w:tcPr>
            <w:tcW w:w="3686" w:type="dxa"/>
            <w:shd w:val="clear" w:color="auto" w:fill="auto"/>
            <w:hideMark/>
          </w:tcPr>
          <w:p w:rsidR="00C63A59" w:rsidRPr="007C4D02" w:rsidRDefault="00DE4A12" w:rsidP="00520498">
            <w:pPr>
              <w:ind w:right="-108"/>
              <w:jc w:val="right"/>
            </w:pPr>
            <w:r>
              <w:t>0</w:t>
            </w:r>
          </w:p>
        </w:tc>
      </w:tr>
      <w:tr w:rsidR="00C63A59" w:rsidRPr="007C4D02" w:rsidTr="00C27223">
        <w:tblPrEx>
          <w:tblBorders>
            <w:top w:val="double" w:sz="6" w:space="0" w:color="000000"/>
            <w:left w:val="double" w:sz="6" w:space="0" w:color="000000"/>
            <w:bottom w:val="double" w:sz="6" w:space="0" w:color="000000"/>
            <w:right w:val="double" w:sz="6" w:space="0" w:color="000000"/>
            <w:insideH w:val="single" w:sz="6" w:space="0" w:color="000000"/>
            <w:insideV w:val="single" w:sz="6" w:space="0" w:color="000000"/>
          </w:tblBorders>
          <w:tblCellMar>
            <w:left w:w="108" w:type="dxa"/>
            <w:right w:w="108" w:type="dxa"/>
          </w:tblCellMar>
        </w:tblPrEx>
        <w:trPr>
          <w:trHeight w:val="285"/>
        </w:trPr>
        <w:tc>
          <w:tcPr>
            <w:tcW w:w="5670" w:type="dxa"/>
            <w:shd w:val="clear" w:color="auto" w:fill="D9D9D9"/>
            <w:hideMark/>
          </w:tcPr>
          <w:p w:rsidR="00C63A59" w:rsidRPr="007C4D02" w:rsidRDefault="00C63A59" w:rsidP="00520498">
            <w:pPr>
              <w:ind w:left="-85"/>
            </w:pPr>
            <w:r w:rsidRPr="00C13E07">
              <w:rPr>
                <w:rStyle w:val="Zvraznenie"/>
                <w:b/>
                <w:bCs/>
                <w:sz w:val="20"/>
                <w:szCs w:val="20"/>
              </w:rPr>
              <w:t>Up</w:t>
            </w:r>
            <w:r>
              <w:rPr>
                <w:rStyle w:val="Zvraznenie"/>
                <w:b/>
                <w:bCs/>
                <w:sz w:val="20"/>
                <w:szCs w:val="20"/>
              </w:rPr>
              <w:t xml:space="preserve">ravené 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>hospodáreni</w:t>
            </w:r>
            <w:r>
              <w:rPr>
                <w:rStyle w:val="Zvraznenie"/>
                <w:b/>
                <w:bCs/>
                <w:sz w:val="20"/>
                <w:szCs w:val="20"/>
              </w:rPr>
              <w:t>e obce</w:t>
            </w:r>
          </w:p>
        </w:tc>
        <w:tc>
          <w:tcPr>
            <w:tcW w:w="3686" w:type="dxa"/>
            <w:shd w:val="clear" w:color="auto" w:fill="D9D9D9"/>
            <w:hideMark/>
          </w:tcPr>
          <w:p w:rsidR="00C63A59" w:rsidRPr="007C4D02" w:rsidRDefault="00DE4A12" w:rsidP="00520498">
            <w:pPr>
              <w:ind w:right="-108"/>
              <w:jc w:val="right"/>
            </w:pPr>
            <w:r>
              <w:t>55,13</w:t>
            </w:r>
          </w:p>
        </w:tc>
      </w:tr>
    </w:tbl>
    <w:p w:rsidR="007C4D02" w:rsidRDefault="007C4D02" w:rsidP="00AD5026">
      <w:pPr>
        <w:ind w:left="540"/>
        <w:rPr>
          <w:rFonts w:ascii="Arial" w:hAnsi="Arial" w:cs="Arial"/>
          <w:sz w:val="22"/>
          <w:szCs w:val="22"/>
        </w:rPr>
      </w:pPr>
    </w:p>
    <w:p w:rsidR="004930D0" w:rsidRPr="00D760C4" w:rsidRDefault="004930D0" w:rsidP="004930D0">
      <w:pPr>
        <w:tabs>
          <w:tab w:val="left" w:pos="5850"/>
        </w:tabs>
        <w:rPr>
          <w:b/>
          <w:bCs/>
          <w:color w:val="FF0000"/>
        </w:rPr>
      </w:pPr>
      <w:r w:rsidRPr="00D760C4">
        <w:rPr>
          <w:b/>
          <w:bCs/>
          <w:color w:val="FF0000"/>
        </w:rPr>
        <w:tab/>
      </w:r>
    </w:p>
    <w:p w:rsidR="004930D0" w:rsidRPr="00D760C4" w:rsidRDefault="004930D0" w:rsidP="004930D0">
      <w:pPr>
        <w:tabs>
          <w:tab w:val="right" w:pos="7740"/>
        </w:tabs>
        <w:jc w:val="both"/>
      </w:pPr>
      <w:r w:rsidRPr="00D760C4">
        <w:rPr>
          <w:b/>
        </w:rPr>
        <w:t>Prebytok rozpočtu</w:t>
      </w:r>
      <w:r w:rsidR="00D760C4" w:rsidRPr="00D760C4">
        <w:t xml:space="preserve"> v sume 55,13</w:t>
      </w:r>
      <w:r w:rsidRPr="00D760C4">
        <w:t xml:space="preserve"> EUR  zistený podľa ustanovenia § 10 ods. 3 písm. a) a b) zákona č. 583/2004 Z.z. o rozpočtových pravidlách územnej samosprávy a o zmene a doplnení niektorých zákonov v znení neskorších predpisov, navrhujeme použiť na:</w:t>
      </w:r>
      <w:r w:rsidRPr="00D760C4">
        <w:tab/>
      </w:r>
    </w:p>
    <w:p w:rsidR="004930D0" w:rsidRPr="00D760C4" w:rsidRDefault="004930D0" w:rsidP="004930D0">
      <w:pPr>
        <w:numPr>
          <w:ilvl w:val="0"/>
          <w:numId w:val="4"/>
        </w:numPr>
        <w:tabs>
          <w:tab w:val="right" w:pos="5580"/>
        </w:tabs>
        <w:jc w:val="both"/>
      </w:pPr>
      <w:r w:rsidRPr="00D760C4">
        <w:t xml:space="preserve"> tvorbu rezervného fondu</w:t>
      </w:r>
      <w:r w:rsidRPr="00D760C4">
        <w:tab/>
      </w:r>
      <w:r w:rsidR="00D760C4" w:rsidRPr="00D760C4">
        <w:t xml:space="preserve">55,13 </w:t>
      </w:r>
      <w:r w:rsidRPr="00D760C4">
        <w:t xml:space="preserve">EUR </w:t>
      </w:r>
    </w:p>
    <w:p w:rsidR="004930D0" w:rsidRPr="00DE4A12" w:rsidRDefault="004930D0" w:rsidP="004930D0">
      <w:pPr>
        <w:tabs>
          <w:tab w:val="right" w:pos="5580"/>
        </w:tabs>
        <w:jc w:val="both"/>
        <w:rPr>
          <w:b/>
          <w:highlight w:val="yellow"/>
        </w:rPr>
      </w:pPr>
    </w:p>
    <w:p w:rsidR="004930D0" w:rsidRPr="00DE4A12" w:rsidRDefault="004930D0" w:rsidP="004930D0">
      <w:pPr>
        <w:spacing w:line="360" w:lineRule="auto"/>
        <w:jc w:val="both"/>
        <w:rPr>
          <w:color w:val="FF0000"/>
          <w:highlight w:val="yellow"/>
        </w:rPr>
      </w:pPr>
    </w:p>
    <w:p w:rsidR="00727D46" w:rsidRPr="006D4763" w:rsidRDefault="004B7E86" w:rsidP="00E00030">
      <w:pPr>
        <w:jc w:val="both"/>
        <w:rPr>
          <w:b/>
          <w:sz w:val="28"/>
          <w:szCs w:val="28"/>
        </w:rPr>
      </w:pPr>
      <w:r w:rsidRPr="006D4763">
        <w:rPr>
          <w:b/>
          <w:sz w:val="28"/>
          <w:szCs w:val="28"/>
        </w:rPr>
        <w:t>5</w:t>
      </w:r>
      <w:r w:rsidR="00BC5667" w:rsidRPr="006D4763">
        <w:rPr>
          <w:b/>
          <w:sz w:val="28"/>
          <w:szCs w:val="28"/>
        </w:rPr>
        <w:t xml:space="preserve">. </w:t>
      </w:r>
      <w:r w:rsidR="00727D46" w:rsidRPr="006D4763">
        <w:rPr>
          <w:b/>
          <w:sz w:val="28"/>
          <w:szCs w:val="28"/>
        </w:rPr>
        <w:t>Tvorba a použit</w:t>
      </w:r>
      <w:r w:rsidR="007F5FFF" w:rsidRPr="006D4763">
        <w:rPr>
          <w:b/>
          <w:sz w:val="28"/>
          <w:szCs w:val="28"/>
        </w:rPr>
        <w:t xml:space="preserve">ie prostriedkov </w:t>
      </w:r>
      <w:r w:rsidR="000520D1" w:rsidRPr="006D4763">
        <w:rPr>
          <w:b/>
          <w:sz w:val="28"/>
          <w:szCs w:val="28"/>
        </w:rPr>
        <w:t xml:space="preserve">peňažných fondov (rezervného fondu) </w:t>
      </w:r>
      <w:r w:rsidR="007F5FFF" w:rsidRPr="006D4763">
        <w:rPr>
          <w:b/>
          <w:sz w:val="28"/>
          <w:szCs w:val="28"/>
        </w:rPr>
        <w:t>a sociálneho fondu</w:t>
      </w:r>
    </w:p>
    <w:p w:rsidR="000520D1" w:rsidRPr="006D4763" w:rsidRDefault="000520D1" w:rsidP="00E00030">
      <w:pPr>
        <w:jc w:val="both"/>
        <w:rPr>
          <w:highlight w:val="yellow"/>
        </w:rPr>
      </w:pPr>
    </w:p>
    <w:p w:rsidR="00A265B2" w:rsidRPr="00DE4A12" w:rsidRDefault="00A265B2" w:rsidP="00E00030">
      <w:pPr>
        <w:jc w:val="both"/>
        <w:rPr>
          <w:b/>
          <w:highlight w:val="yellow"/>
        </w:rPr>
      </w:pPr>
      <w:r w:rsidRPr="00DE4A12">
        <w:rPr>
          <w:b/>
          <w:highlight w:val="yellow"/>
        </w:rPr>
        <w:t>Rezervný fond</w:t>
      </w:r>
    </w:p>
    <w:p w:rsidR="00A265B2" w:rsidRPr="00DE4A12" w:rsidRDefault="00A265B2" w:rsidP="00E00030">
      <w:pPr>
        <w:jc w:val="both"/>
        <w:rPr>
          <w:highlight w:val="yellow"/>
        </w:rPr>
      </w:pPr>
      <w:r w:rsidRPr="00DE4A12">
        <w:rPr>
          <w:highlight w:val="yellow"/>
        </w:rPr>
        <w:t xml:space="preserve">Obec vytvára rezervný fond </w:t>
      </w:r>
      <w:r w:rsidR="00AC7E24" w:rsidRPr="00DE4A12">
        <w:rPr>
          <w:highlight w:val="yellow"/>
        </w:rPr>
        <w:t>v</w:t>
      </w:r>
      <w:r w:rsidR="00394265" w:rsidRPr="00DE4A12">
        <w:rPr>
          <w:highlight w:val="yellow"/>
        </w:rPr>
        <w:t xml:space="preserve"> zmysle </w:t>
      </w:r>
      <w:r w:rsidR="000520D1" w:rsidRPr="00DE4A12">
        <w:rPr>
          <w:highlight w:val="yellow"/>
        </w:rPr>
        <w:t xml:space="preserve">ustanovenia § 15 </w:t>
      </w:r>
      <w:r w:rsidR="00394265" w:rsidRPr="00DE4A12">
        <w:rPr>
          <w:highlight w:val="yellow"/>
        </w:rPr>
        <w:t xml:space="preserve">zákona č.583/2004 </w:t>
      </w:r>
      <w:r w:rsidR="000520D1" w:rsidRPr="00DE4A12">
        <w:rPr>
          <w:highlight w:val="yellow"/>
        </w:rPr>
        <w:t>Z.z. v z.n.p.</w:t>
      </w:r>
      <w:r w:rsidR="00394265" w:rsidRPr="00DE4A12">
        <w:rPr>
          <w:highlight w:val="yellow"/>
        </w:rPr>
        <w:t>.</w:t>
      </w:r>
      <w:r w:rsidRPr="00DE4A12">
        <w:rPr>
          <w:highlight w:val="yellow"/>
        </w:rPr>
        <w:t xml:space="preserve"> O použití rezervného fondu rozhoduje obecné zastupiteľstvo.</w:t>
      </w:r>
    </w:p>
    <w:p w:rsidR="00A265B2" w:rsidRPr="00DE4A12" w:rsidRDefault="00A265B2" w:rsidP="00A265B2">
      <w:pPr>
        <w:tabs>
          <w:tab w:val="right" w:pos="7560"/>
        </w:tabs>
        <w:rPr>
          <w:highlight w:val="yellow"/>
        </w:rPr>
      </w:pPr>
      <w:r w:rsidRPr="00DE4A12">
        <w:rPr>
          <w:highlight w:val="yellow"/>
        </w:rPr>
        <w:tab/>
      </w:r>
      <w:r w:rsidRPr="00DE4A12">
        <w:rPr>
          <w:highlight w:val="yellow"/>
        </w:rPr>
        <w:tab/>
      </w:r>
      <w:r w:rsidRPr="00DE4A12">
        <w:rPr>
          <w:highlight w:val="yellow"/>
        </w:rPr>
        <w:tab/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4253"/>
      </w:tblGrid>
      <w:tr w:rsidR="004E1E89" w:rsidRPr="00DE4A12" w:rsidTr="005D4E0A">
        <w:tc>
          <w:tcPr>
            <w:tcW w:w="5103" w:type="dxa"/>
            <w:shd w:val="clear" w:color="auto" w:fill="D9D9D9"/>
          </w:tcPr>
          <w:p w:rsidR="004E1E89" w:rsidRPr="00DE4A12" w:rsidRDefault="004E1E89" w:rsidP="00A834E2">
            <w:pPr>
              <w:rPr>
                <w:b/>
                <w:highlight w:val="yellow"/>
              </w:rPr>
            </w:pPr>
            <w:r w:rsidRPr="00DE4A12">
              <w:rPr>
                <w:b/>
                <w:highlight w:val="yellow"/>
              </w:rPr>
              <w:t>Fond rezervný</w:t>
            </w:r>
          </w:p>
        </w:tc>
        <w:tc>
          <w:tcPr>
            <w:tcW w:w="4253" w:type="dxa"/>
            <w:shd w:val="clear" w:color="auto" w:fill="D9D9D9"/>
          </w:tcPr>
          <w:p w:rsidR="002C6FE0" w:rsidRPr="00DE4A12" w:rsidRDefault="00062915" w:rsidP="00A834E2">
            <w:pPr>
              <w:jc w:val="center"/>
              <w:rPr>
                <w:b/>
                <w:highlight w:val="yellow"/>
              </w:rPr>
            </w:pPr>
            <w:r w:rsidRPr="00DE4A12">
              <w:rPr>
                <w:b/>
                <w:highlight w:val="yellow"/>
              </w:rPr>
              <w:t>Suma v EUR</w:t>
            </w:r>
          </w:p>
        </w:tc>
      </w:tr>
      <w:tr w:rsidR="004E1E89" w:rsidRPr="00DE4A12" w:rsidTr="005D4E0A">
        <w:tc>
          <w:tcPr>
            <w:tcW w:w="5103" w:type="dxa"/>
          </w:tcPr>
          <w:p w:rsidR="004E1E89" w:rsidRPr="00DE4A12" w:rsidRDefault="004E1E89" w:rsidP="00A834E2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>ZS k 1.1.</w:t>
            </w:r>
            <w:r w:rsidR="00B51D0B" w:rsidRPr="00DE4A12">
              <w:rPr>
                <w:highlight w:val="yellow"/>
              </w:rPr>
              <w:t>2014</w:t>
            </w:r>
          </w:p>
        </w:tc>
        <w:tc>
          <w:tcPr>
            <w:tcW w:w="4253" w:type="dxa"/>
          </w:tcPr>
          <w:p w:rsidR="004E1E89" w:rsidRPr="00DE4A12" w:rsidRDefault="00E0716D" w:rsidP="00A834E2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18 565,37</w:t>
            </w:r>
          </w:p>
        </w:tc>
      </w:tr>
      <w:tr w:rsidR="004E1E89" w:rsidRPr="00DE4A12" w:rsidTr="005D4E0A">
        <w:tc>
          <w:tcPr>
            <w:tcW w:w="5103" w:type="dxa"/>
          </w:tcPr>
          <w:p w:rsidR="0098641A" w:rsidRPr="00DE4A12" w:rsidRDefault="004E1E89" w:rsidP="0098641A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 xml:space="preserve">Prírastky - z prebytku </w:t>
            </w:r>
            <w:r w:rsidR="0098641A" w:rsidRPr="00DE4A12">
              <w:rPr>
                <w:highlight w:val="yellow"/>
              </w:rPr>
              <w:t xml:space="preserve">rozpočtu za uplynulý </w:t>
            </w:r>
          </w:p>
          <w:p w:rsidR="004E1E89" w:rsidRPr="00DE4A12" w:rsidRDefault="0098641A" w:rsidP="0098641A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 xml:space="preserve">                  rozpočtový rok </w:t>
            </w:r>
          </w:p>
        </w:tc>
        <w:tc>
          <w:tcPr>
            <w:tcW w:w="4253" w:type="dxa"/>
          </w:tcPr>
          <w:p w:rsidR="004E1E89" w:rsidRPr="00DE4A12" w:rsidRDefault="00B17EF4" w:rsidP="00A834E2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55,13</w:t>
            </w:r>
          </w:p>
        </w:tc>
      </w:tr>
      <w:tr w:rsidR="00340DC3" w:rsidRPr="00DE4A12" w:rsidTr="005D4E0A">
        <w:tc>
          <w:tcPr>
            <w:tcW w:w="5103" w:type="dxa"/>
          </w:tcPr>
          <w:p w:rsidR="00340DC3" w:rsidRPr="00DE4A12" w:rsidRDefault="00340DC3" w:rsidP="00340DC3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 xml:space="preserve">                - z rozdielu medzi výnosmi a nákladmi </w:t>
            </w:r>
          </w:p>
          <w:p w:rsidR="00340DC3" w:rsidRPr="00DE4A12" w:rsidRDefault="00340DC3" w:rsidP="00340DC3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 xml:space="preserve">                  z podnikateľskej činnosti</w:t>
            </w:r>
            <w:r w:rsidR="0098641A" w:rsidRPr="00DE4A12">
              <w:rPr>
                <w:highlight w:val="yellow"/>
              </w:rPr>
              <w:t xml:space="preserve"> po zdanení </w:t>
            </w:r>
          </w:p>
        </w:tc>
        <w:tc>
          <w:tcPr>
            <w:tcW w:w="4253" w:type="dxa"/>
          </w:tcPr>
          <w:p w:rsidR="00340DC3" w:rsidRPr="00DE4A12" w:rsidRDefault="00B17EF4" w:rsidP="00A834E2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0,00</w:t>
            </w:r>
          </w:p>
        </w:tc>
      </w:tr>
      <w:tr w:rsidR="0098641A" w:rsidRPr="00DE4A12" w:rsidTr="005D4E0A">
        <w:tc>
          <w:tcPr>
            <w:tcW w:w="5103" w:type="dxa"/>
          </w:tcPr>
          <w:p w:rsidR="0098641A" w:rsidRPr="00DE4A12" w:rsidRDefault="0098641A" w:rsidP="00340DC3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 xml:space="preserve">                - z finančných operácií</w:t>
            </w:r>
          </w:p>
        </w:tc>
        <w:tc>
          <w:tcPr>
            <w:tcW w:w="4253" w:type="dxa"/>
          </w:tcPr>
          <w:p w:rsidR="0098641A" w:rsidRPr="00DE4A12" w:rsidRDefault="00B17EF4" w:rsidP="00A834E2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0,00</w:t>
            </w:r>
          </w:p>
        </w:tc>
      </w:tr>
      <w:tr w:rsidR="004E1E89" w:rsidRPr="00DE4A12" w:rsidTr="005D4E0A">
        <w:tc>
          <w:tcPr>
            <w:tcW w:w="5103" w:type="dxa"/>
          </w:tcPr>
          <w:p w:rsidR="004E1E89" w:rsidRPr="00DE4A12" w:rsidRDefault="004E1E89" w:rsidP="00A834E2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>Úbytky   - použitie rezervného fondu :</w:t>
            </w:r>
          </w:p>
          <w:p w:rsidR="004E1E89" w:rsidRPr="00DE4A12" w:rsidRDefault="004E1E89" w:rsidP="00A834E2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 xml:space="preserve">- uznesenie č.     </w:t>
            </w:r>
            <w:r w:rsidR="00340DC3" w:rsidRPr="00DE4A12">
              <w:rPr>
                <w:highlight w:val="yellow"/>
              </w:rPr>
              <w:t xml:space="preserve"> zo dňa ......... obstaranie ..........</w:t>
            </w:r>
          </w:p>
          <w:p w:rsidR="004E1E89" w:rsidRPr="00DE4A12" w:rsidRDefault="004E1E89" w:rsidP="00A834E2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>- uznesenie č.      zo d</w:t>
            </w:r>
            <w:r w:rsidR="00340DC3" w:rsidRPr="00DE4A12">
              <w:rPr>
                <w:highlight w:val="yellow"/>
              </w:rPr>
              <w:t>ňa ......... obstaranie ..........</w:t>
            </w:r>
          </w:p>
        </w:tc>
        <w:tc>
          <w:tcPr>
            <w:tcW w:w="4253" w:type="dxa"/>
          </w:tcPr>
          <w:p w:rsidR="004E1E89" w:rsidRPr="00DE4A12" w:rsidRDefault="00B17EF4" w:rsidP="00A834E2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0,00</w:t>
            </w:r>
          </w:p>
        </w:tc>
      </w:tr>
      <w:tr w:rsidR="004E1E89" w:rsidRPr="00DE4A12" w:rsidTr="005D4E0A">
        <w:tc>
          <w:tcPr>
            <w:tcW w:w="5103" w:type="dxa"/>
          </w:tcPr>
          <w:p w:rsidR="004E1E89" w:rsidRPr="00DE4A12" w:rsidRDefault="004E1E89" w:rsidP="00402E86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 xml:space="preserve">               - krytie schodku </w:t>
            </w:r>
            <w:r w:rsidR="00402E86" w:rsidRPr="00DE4A12">
              <w:rPr>
                <w:highlight w:val="yellow"/>
              </w:rPr>
              <w:t>rozpočtu</w:t>
            </w:r>
          </w:p>
        </w:tc>
        <w:tc>
          <w:tcPr>
            <w:tcW w:w="4253" w:type="dxa"/>
          </w:tcPr>
          <w:p w:rsidR="004E1E89" w:rsidRPr="00DE4A12" w:rsidRDefault="00B17EF4" w:rsidP="00A834E2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0,00</w:t>
            </w:r>
          </w:p>
        </w:tc>
      </w:tr>
      <w:tr w:rsidR="004E1E89" w:rsidRPr="00DE4A12" w:rsidTr="005D4E0A">
        <w:tc>
          <w:tcPr>
            <w:tcW w:w="5103" w:type="dxa"/>
          </w:tcPr>
          <w:p w:rsidR="004E1E89" w:rsidRPr="00DE4A12" w:rsidRDefault="004E1E89" w:rsidP="00A834E2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 xml:space="preserve">               - ostatné úbytky </w:t>
            </w:r>
          </w:p>
        </w:tc>
        <w:tc>
          <w:tcPr>
            <w:tcW w:w="4253" w:type="dxa"/>
          </w:tcPr>
          <w:p w:rsidR="004E1E89" w:rsidRPr="00DE4A12" w:rsidRDefault="00B17EF4" w:rsidP="00A834E2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0,00</w:t>
            </w:r>
          </w:p>
        </w:tc>
      </w:tr>
      <w:tr w:rsidR="004E1E89" w:rsidRPr="00DE4A12" w:rsidTr="005D4E0A">
        <w:tc>
          <w:tcPr>
            <w:tcW w:w="5103" w:type="dxa"/>
            <w:shd w:val="clear" w:color="auto" w:fill="D9D9D9"/>
          </w:tcPr>
          <w:p w:rsidR="004E1E89" w:rsidRPr="00DE4A12" w:rsidRDefault="004E1E89" w:rsidP="00A834E2">
            <w:pPr>
              <w:rPr>
                <w:highlight w:val="yellow"/>
              </w:rPr>
            </w:pPr>
            <w:r w:rsidRPr="00DE4A12">
              <w:rPr>
                <w:highlight w:val="yellow"/>
              </w:rPr>
              <w:t>KZ k 31.12.</w:t>
            </w:r>
            <w:r w:rsidR="00B51D0B" w:rsidRPr="00DE4A12">
              <w:rPr>
                <w:highlight w:val="yellow"/>
              </w:rPr>
              <w:t>2014</w:t>
            </w:r>
          </w:p>
        </w:tc>
        <w:tc>
          <w:tcPr>
            <w:tcW w:w="4253" w:type="dxa"/>
            <w:shd w:val="clear" w:color="auto" w:fill="D9D9D9"/>
          </w:tcPr>
          <w:p w:rsidR="004E1E89" w:rsidRPr="00DE4A12" w:rsidRDefault="00B17EF4" w:rsidP="00A834E2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18 620,50</w:t>
            </w:r>
          </w:p>
        </w:tc>
      </w:tr>
    </w:tbl>
    <w:p w:rsidR="00E00030" w:rsidRPr="00DE4A12" w:rsidRDefault="00E00030" w:rsidP="00A265B2">
      <w:pPr>
        <w:rPr>
          <w:b/>
          <w:highlight w:val="yellow"/>
        </w:rPr>
      </w:pPr>
    </w:p>
    <w:p w:rsidR="0002694C" w:rsidRDefault="0002694C" w:rsidP="00A265B2">
      <w:pPr>
        <w:rPr>
          <w:b/>
        </w:rPr>
      </w:pPr>
    </w:p>
    <w:p w:rsidR="00A265B2" w:rsidRPr="00A265B2" w:rsidRDefault="00A265B2" w:rsidP="00A265B2">
      <w:pPr>
        <w:rPr>
          <w:b/>
        </w:rPr>
      </w:pPr>
      <w:r w:rsidRPr="00A265B2">
        <w:rPr>
          <w:b/>
        </w:rPr>
        <w:t>Sociálny fond</w:t>
      </w:r>
    </w:p>
    <w:p w:rsidR="00A265B2" w:rsidRPr="00A265B2" w:rsidRDefault="00A265B2" w:rsidP="00A265B2">
      <w:r w:rsidRPr="00A265B2">
        <w:t xml:space="preserve">Tvorbu a použitie sociálneho fondu upravuje </w:t>
      </w:r>
      <w:r w:rsidRPr="00402E86">
        <w:rPr>
          <w:color w:val="FF0000"/>
        </w:rPr>
        <w:t>kolektívna zmluva.</w:t>
      </w:r>
    </w:p>
    <w:p w:rsidR="00A6257F" w:rsidRDefault="00A6257F" w:rsidP="0069612A">
      <w:pPr>
        <w:tabs>
          <w:tab w:val="right" w:pos="7560"/>
        </w:tabs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3"/>
        <w:gridCol w:w="4253"/>
      </w:tblGrid>
      <w:tr w:rsidR="00A6257F" w:rsidRPr="00747363" w:rsidTr="005D4E0A">
        <w:tc>
          <w:tcPr>
            <w:tcW w:w="5103" w:type="dxa"/>
            <w:shd w:val="clear" w:color="auto" w:fill="D9D9D9"/>
          </w:tcPr>
          <w:p w:rsidR="00A6257F" w:rsidRPr="00747363" w:rsidRDefault="00A6257F" w:rsidP="00A834E2">
            <w:pPr>
              <w:rPr>
                <w:b/>
              </w:rPr>
            </w:pPr>
            <w:r w:rsidRPr="00747363">
              <w:rPr>
                <w:b/>
              </w:rPr>
              <w:t>Sociálny fond</w:t>
            </w:r>
          </w:p>
        </w:tc>
        <w:tc>
          <w:tcPr>
            <w:tcW w:w="4253" w:type="dxa"/>
            <w:shd w:val="clear" w:color="auto" w:fill="D9D9D9"/>
          </w:tcPr>
          <w:p w:rsidR="00A6257F" w:rsidRPr="00747363" w:rsidRDefault="006F5FFD" w:rsidP="00A834E2">
            <w:pPr>
              <w:jc w:val="center"/>
              <w:rPr>
                <w:b/>
              </w:rPr>
            </w:pPr>
            <w:r w:rsidRPr="00747363">
              <w:rPr>
                <w:b/>
              </w:rPr>
              <w:t xml:space="preserve">Suma v </w:t>
            </w:r>
            <w:r w:rsidR="00DB1FC5">
              <w:rPr>
                <w:b/>
              </w:rPr>
              <w:t>EUR</w:t>
            </w:r>
          </w:p>
        </w:tc>
      </w:tr>
      <w:tr w:rsidR="00A6257F" w:rsidRPr="006B6E33" w:rsidTr="005D4E0A">
        <w:tc>
          <w:tcPr>
            <w:tcW w:w="5103" w:type="dxa"/>
          </w:tcPr>
          <w:p w:rsidR="00A6257F" w:rsidRPr="006B6E33" w:rsidRDefault="00A6257F" w:rsidP="00A834E2">
            <w:r w:rsidRPr="006B6E33">
              <w:t>ZS k 1.1.</w:t>
            </w:r>
            <w:r w:rsidR="00B51D0B">
              <w:t>2014</w:t>
            </w:r>
          </w:p>
        </w:tc>
        <w:tc>
          <w:tcPr>
            <w:tcW w:w="4253" w:type="dxa"/>
          </w:tcPr>
          <w:p w:rsidR="00A6257F" w:rsidRPr="006B6E33" w:rsidRDefault="00DE4A12" w:rsidP="00DE4A12">
            <w:pPr>
              <w:jc w:val="center"/>
            </w:pPr>
            <w:r>
              <w:t>117,94</w:t>
            </w:r>
          </w:p>
        </w:tc>
      </w:tr>
      <w:tr w:rsidR="00A6257F" w:rsidRPr="006B6E33" w:rsidTr="005D4E0A">
        <w:tc>
          <w:tcPr>
            <w:tcW w:w="5103" w:type="dxa"/>
          </w:tcPr>
          <w:p w:rsidR="00A6257F" w:rsidRPr="006B6E33" w:rsidRDefault="00A6257F" w:rsidP="00DE4A12">
            <w:r w:rsidRPr="006B6E33">
              <w:t>Prírastky -</w:t>
            </w:r>
            <w:r>
              <w:t xml:space="preserve"> povinný prídel -   </w:t>
            </w:r>
            <w:r w:rsidR="00DE4A12">
              <w:t>0,06</w:t>
            </w:r>
            <w:r>
              <w:t xml:space="preserve">%                   </w:t>
            </w:r>
          </w:p>
        </w:tc>
        <w:tc>
          <w:tcPr>
            <w:tcW w:w="4253" w:type="dxa"/>
          </w:tcPr>
          <w:p w:rsidR="00A6257F" w:rsidRPr="006B6E33" w:rsidRDefault="00DE4A12" w:rsidP="00DE4A12">
            <w:pPr>
              <w:jc w:val="center"/>
            </w:pPr>
            <w:r>
              <w:t>249,89</w:t>
            </w:r>
          </w:p>
        </w:tc>
      </w:tr>
      <w:tr w:rsidR="00A6257F" w:rsidRPr="006B6E33" w:rsidTr="005D4E0A">
        <w:tc>
          <w:tcPr>
            <w:tcW w:w="5103" w:type="dxa"/>
          </w:tcPr>
          <w:p w:rsidR="00A6257F" w:rsidRPr="006B6E33" w:rsidRDefault="00A6257F" w:rsidP="00A834E2">
            <w:r w:rsidRPr="006B6E33">
              <w:t xml:space="preserve">Úbytky - </w:t>
            </w:r>
            <w:r>
              <w:t xml:space="preserve">závodné stravovanie                    </w:t>
            </w:r>
          </w:p>
        </w:tc>
        <w:tc>
          <w:tcPr>
            <w:tcW w:w="4253" w:type="dxa"/>
          </w:tcPr>
          <w:p w:rsidR="00A6257F" w:rsidRPr="006B6E33" w:rsidRDefault="00A6257F" w:rsidP="00A834E2">
            <w:pPr>
              <w:jc w:val="center"/>
            </w:pPr>
          </w:p>
        </w:tc>
      </w:tr>
      <w:tr w:rsidR="00A6257F" w:rsidTr="005D4E0A">
        <w:tc>
          <w:tcPr>
            <w:tcW w:w="5103" w:type="dxa"/>
          </w:tcPr>
          <w:p w:rsidR="00A6257F" w:rsidRPr="006B6E33" w:rsidRDefault="00A6257F" w:rsidP="00A834E2">
            <w:r>
              <w:t xml:space="preserve">- regeneráciu PS, dopravu              </w:t>
            </w:r>
          </w:p>
        </w:tc>
        <w:tc>
          <w:tcPr>
            <w:tcW w:w="4253" w:type="dxa"/>
          </w:tcPr>
          <w:p w:rsidR="00A6257F" w:rsidRDefault="00A6257F" w:rsidP="00A834E2">
            <w:pPr>
              <w:jc w:val="center"/>
            </w:pPr>
          </w:p>
        </w:tc>
      </w:tr>
      <w:tr w:rsidR="00A6257F" w:rsidTr="005D4E0A">
        <w:tc>
          <w:tcPr>
            <w:tcW w:w="5103" w:type="dxa"/>
          </w:tcPr>
          <w:p w:rsidR="00A6257F" w:rsidRDefault="00A6257F" w:rsidP="00A834E2">
            <w:r>
              <w:t xml:space="preserve"> - dopravné                          </w:t>
            </w:r>
          </w:p>
        </w:tc>
        <w:tc>
          <w:tcPr>
            <w:tcW w:w="4253" w:type="dxa"/>
          </w:tcPr>
          <w:p w:rsidR="00A6257F" w:rsidRDefault="00A6257F" w:rsidP="00A834E2">
            <w:pPr>
              <w:jc w:val="center"/>
            </w:pPr>
          </w:p>
        </w:tc>
      </w:tr>
      <w:tr w:rsidR="00A6257F" w:rsidTr="005D4E0A">
        <w:tc>
          <w:tcPr>
            <w:tcW w:w="5103" w:type="dxa"/>
          </w:tcPr>
          <w:p w:rsidR="00A6257F" w:rsidRDefault="00A6257F" w:rsidP="00A834E2">
            <w:r>
              <w:t xml:space="preserve">  - ostatné úbytky                                               </w:t>
            </w:r>
          </w:p>
        </w:tc>
        <w:tc>
          <w:tcPr>
            <w:tcW w:w="4253" w:type="dxa"/>
          </w:tcPr>
          <w:p w:rsidR="00A6257F" w:rsidRDefault="00DE4A12" w:rsidP="00A834E2">
            <w:pPr>
              <w:jc w:val="center"/>
            </w:pPr>
            <w:r>
              <w:t>268,35</w:t>
            </w:r>
          </w:p>
        </w:tc>
      </w:tr>
      <w:tr w:rsidR="00A6257F" w:rsidRPr="006B6E33" w:rsidTr="005D4E0A">
        <w:tc>
          <w:tcPr>
            <w:tcW w:w="5103" w:type="dxa"/>
            <w:shd w:val="clear" w:color="auto" w:fill="D9D9D9"/>
          </w:tcPr>
          <w:p w:rsidR="00A6257F" w:rsidRPr="006B6E33" w:rsidRDefault="00A6257F" w:rsidP="00A834E2">
            <w:r w:rsidRPr="006B6E33">
              <w:t>KZ k 3</w:t>
            </w:r>
            <w:r>
              <w:t>1</w:t>
            </w:r>
            <w:r w:rsidRPr="006B6E33">
              <w:t>.</w:t>
            </w:r>
            <w:r>
              <w:t>12.</w:t>
            </w:r>
            <w:r w:rsidR="00B51D0B">
              <w:t>2014</w:t>
            </w:r>
          </w:p>
        </w:tc>
        <w:tc>
          <w:tcPr>
            <w:tcW w:w="4253" w:type="dxa"/>
            <w:shd w:val="clear" w:color="auto" w:fill="D9D9D9"/>
          </w:tcPr>
          <w:p w:rsidR="00A6257F" w:rsidRPr="006B6E33" w:rsidRDefault="00DE4A12" w:rsidP="00A834E2">
            <w:pPr>
              <w:jc w:val="center"/>
            </w:pPr>
            <w:r>
              <w:t>99,48</w:t>
            </w:r>
          </w:p>
        </w:tc>
      </w:tr>
    </w:tbl>
    <w:p w:rsidR="001255E9" w:rsidRDefault="001255E9" w:rsidP="004B7E86">
      <w:pPr>
        <w:rPr>
          <w:b/>
          <w:color w:val="6600FF"/>
          <w:sz w:val="28"/>
          <w:szCs w:val="28"/>
        </w:rPr>
      </w:pPr>
    </w:p>
    <w:p w:rsidR="004B7E86" w:rsidRPr="00DE4A12" w:rsidRDefault="00981D0C" w:rsidP="004B7E86">
      <w:pPr>
        <w:rPr>
          <w:b/>
          <w:sz w:val="28"/>
          <w:szCs w:val="28"/>
        </w:rPr>
      </w:pPr>
      <w:r w:rsidRPr="00DE4A12">
        <w:rPr>
          <w:b/>
          <w:sz w:val="28"/>
          <w:szCs w:val="28"/>
        </w:rPr>
        <w:t>6</w:t>
      </w:r>
      <w:r w:rsidR="004B7E86" w:rsidRPr="00DE4A12">
        <w:rPr>
          <w:b/>
          <w:sz w:val="28"/>
          <w:szCs w:val="28"/>
        </w:rPr>
        <w:t>. Bilancia aktív a pasív k 31.12.</w:t>
      </w:r>
      <w:r w:rsidR="00B51D0B" w:rsidRPr="00DE4A12">
        <w:rPr>
          <w:b/>
          <w:sz w:val="28"/>
          <w:szCs w:val="28"/>
        </w:rPr>
        <w:t>2014</w:t>
      </w:r>
    </w:p>
    <w:p w:rsidR="004B7E86" w:rsidRPr="00550196" w:rsidRDefault="004B7E86" w:rsidP="004B7E86">
      <w:pPr>
        <w:rPr>
          <w:b/>
          <w:color w:val="6600FF"/>
          <w:sz w:val="28"/>
          <w:szCs w:val="28"/>
        </w:rPr>
      </w:pPr>
    </w:p>
    <w:p w:rsidR="004B7E86" w:rsidRDefault="004B7E86" w:rsidP="004B7E86">
      <w:pPr>
        <w:spacing w:line="360" w:lineRule="auto"/>
        <w:jc w:val="both"/>
        <w:rPr>
          <w:b/>
        </w:rPr>
      </w:pPr>
      <w:r>
        <w:rPr>
          <w:b/>
        </w:rPr>
        <w:t>A K T Í V A</w:t>
      </w:r>
      <w:r w:rsidR="005D4E0A">
        <w:rPr>
          <w:b/>
        </w:rPr>
        <w:t> </w:t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2870"/>
        <w:gridCol w:w="2800"/>
      </w:tblGrid>
      <w:tr w:rsidR="004B7E86" w:rsidTr="005D4E0A">
        <w:tc>
          <w:tcPr>
            <w:tcW w:w="3756" w:type="dxa"/>
            <w:shd w:val="clear" w:color="auto" w:fill="D9D9D9"/>
          </w:tcPr>
          <w:p w:rsidR="004B7E86" w:rsidRDefault="004B7E86" w:rsidP="004A6A0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Názov  </w:t>
            </w:r>
          </w:p>
        </w:tc>
        <w:tc>
          <w:tcPr>
            <w:tcW w:w="2870" w:type="dxa"/>
            <w:shd w:val="clear" w:color="auto" w:fill="D9D9D9"/>
          </w:tcPr>
          <w:p w:rsidR="004B7E86" w:rsidRDefault="004B7E86" w:rsidP="005D4E0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ZS  k  1.1.</w:t>
            </w:r>
            <w:r w:rsidR="00B51D0B">
              <w:rPr>
                <w:b/>
              </w:rPr>
              <w:t>2014</w:t>
            </w:r>
            <w:r w:rsidR="005D4E0A">
              <w:rPr>
                <w:b/>
              </w:rPr>
              <w:t xml:space="preserve">  v EUR</w:t>
            </w:r>
          </w:p>
        </w:tc>
        <w:tc>
          <w:tcPr>
            <w:tcW w:w="2800" w:type="dxa"/>
            <w:shd w:val="clear" w:color="auto" w:fill="D9D9D9"/>
          </w:tcPr>
          <w:p w:rsidR="004B7E86" w:rsidRDefault="004B7E86" w:rsidP="005D4E0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KZ  k  31.12.</w:t>
            </w:r>
            <w:r w:rsidR="00B51D0B">
              <w:rPr>
                <w:b/>
              </w:rPr>
              <w:t>2014</w:t>
            </w:r>
            <w:r w:rsidR="005D4E0A">
              <w:rPr>
                <w:b/>
              </w:rPr>
              <w:t xml:space="preserve"> v EUR</w:t>
            </w:r>
          </w:p>
        </w:tc>
      </w:tr>
      <w:tr w:rsidR="004B7E86" w:rsidTr="005D4E0A">
        <w:tc>
          <w:tcPr>
            <w:tcW w:w="3756" w:type="dxa"/>
            <w:shd w:val="clear" w:color="auto" w:fill="C4BC96"/>
          </w:tcPr>
          <w:p w:rsidR="004B7E86" w:rsidRPr="00A92B52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C7581F">
              <w:rPr>
                <w:b/>
              </w:rPr>
              <w:t>Majetok spolu</w:t>
            </w:r>
          </w:p>
        </w:tc>
        <w:tc>
          <w:tcPr>
            <w:tcW w:w="2870" w:type="dxa"/>
            <w:shd w:val="clear" w:color="auto" w:fill="C4BC96"/>
          </w:tcPr>
          <w:p w:rsidR="004B7E86" w:rsidRDefault="00F5644C" w:rsidP="00DE4A12">
            <w:pPr>
              <w:spacing w:line="360" w:lineRule="auto"/>
              <w:jc w:val="center"/>
            </w:pPr>
            <w:r>
              <w:t>110 803,44</w:t>
            </w:r>
          </w:p>
        </w:tc>
        <w:tc>
          <w:tcPr>
            <w:tcW w:w="2800" w:type="dxa"/>
            <w:shd w:val="clear" w:color="auto" w:fill="C4BC96"/>
          </w:tcPr>
          <w:p w:rsidR="004B7E86" w:rsidRDefault="00AB4A50" w:rsidP="00DE4A12">
            <w:pPr>
              <w:spacing w:line="360" w:lineRule="auto"/>
              <w:jc w:val="center"/>
            </w:pPr>
            <w:r>
              <w:t>101 744,98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Neobežný majetok spolu</w:t>
            </w:r>
          </w:p>
        </w:tc>
        <w:tc>
          <w:tcPr>
            <w:tcW w:w="2870" w:type="dxa"/>
          </w:tcPr>
          <w:p w:rsidR="004B7E86" w:rsidRDefault="00F5644C" w:rsidP="00DE4A12">
            <w:pPr>
              <w:spacing w:line="360" w:lineRule="auto"/>
              <w:jc w:val="center"/>
            </w:pPr>
            <w:r>
              <w:t>85 825,02</w:t>
            </w:r>
          </w:p>
        </w:tc>
        <w:tc>
          <w:tcPr>
            <w:tcW w:w="2800" w:type="dxa"/>
          </w:tcPr>
          <w:p w:rsidR="004B7E86" w:rsidRDefault="00AB4A50" w:rsidP="00DE4A12">
            <w:pPr>
              <w:spacing w:line="360" w:lineRule="auto"/>
              <w:jc w:val="center"/>
            </w:pPr>
            <w:r>
              <w:t>79 348,38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nehmotný majetok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hmotný majetok</w:t>
            </w:r>
          </w:p>
        </w:tc>
        <w:tc>
          <w:tcPr>
            <w:tcW w:w="2870" w:type="dxa"/>
          </w:tcPr>
          <w:p w:rsidR="004B7E86" w:rsidRDefault="00F5644C" w:rsidP="00DE4A12">
            <w:pPr>
              <w:spacing w:line="360" w:lineRule="auto"/>
              <w:jc w:val="center"/>
            </w:pPr>
            <w:r>
              <w:t>57 008,02</w:t>
            </w:r>
          </w:p>
        </w:tc>
        <w:tc>
          <w:tcPr>
            <w:tcW w:w="2800" w:type="dxa"/>
          </w:tcPr>
          <w:p w:rsidR="004B7E86" w:rsidRDefault="00AB4A50" w:rsidP="00DE4A12">
            <w:pPr>
              <w:spacing w:line="360" w:lineRule="auto"/>
              <w:jc w:val="center"/>
            </w:pPr>
            <w:r>
              <w:t>50 531,38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Dlhodobý finančný majetok</w:t>
            </w:r>
          </w:p>
        </w:tc>
        <w:tc>
          <w:tcPr>
            <w:tcW w:w="2870" w:type="dxa"/>
          </w:tcPr>
          <w:p w:rsidR="004B7E86" w:rsidRDefault="00F5644C" w:rsidP="00DE4A12">
            <w:pPr>
              <w:spacing w:line="360" w:lineRule="auto"/>
              <w:jc w:val="center"/>
            </w:pPr>
            <w:r>
              <w:t>28 817,00</w:t>
            </w:r>
          </w:p>
        </w:tc>
        <w:tc>
          <w:tcPr>
            <w:tcW w:w="2800" w:type="dxa"/>
          </w:tcPr>
          <w:p w:rsidR="004B7E86" w:rsidRDefault="00F5644C" w:rsidP="00DE4A12">
            <w:pPr>
              <w:spacing w:line="360" w:lineRule="auto"/>
              <w:jc w:val="center"/>
            </w:pPr>
            <w:r>
              <w:t>28 817,00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A92B52">
              <w:rPr>
                <w:b/>
                <w:sz w:val="22"/>
                <w:szCs w:val="22"/>
              </w:rPr>
              <w:t>Obežný majetok spolu</w:t>
            </w:r>
          </w:p>
        </w:tc>
        <w:tc>
          <w:tcPr>
            <w:tcW w:w="2870" w:type="dxa"/>
          </w:tcPr>
          <w:p w:rsidR="004B7E86" w:rsidRDefault="00F5644C" w:rsidP="00DE4A12">
            <w:pPr>
              <w:spacing w:line="360" w:lineRule="auto"/>
              <w:jc w:val="center"/>
            </w:pPr>
            <w:r>
              <w:t>24 948,59</w:t>
            </w:r>
          </w:p>
        </w:tc>
        <w:tc>
          <w:tcPr>
            <w:tcW w:w="2800" w:type="dxa"/>
          </w:tcPr>
          <w:p w:rsidR="004B7E86" w:rsidRDefault="00F5644C" w:rsidP="00DE4A12">
            <w:pPr>
              <w:spacing w:line="360" w:lineRule="auto"/>
              <w:jc w:val="center"/>
            </w:pPr>
            <w:r>
              <w:t>22 363,76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Zásoby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287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Dlhodobé pohľadávky</w:t>
            </w:r>
          </w:p>
        </w:tc>
        <w:tc>
          <w:tcPr>
            <w:tcW w:w="2870" w:type="dxa"/>
          </w:tcPr>
          <w:p w:rsidR="004B7E86" w:rsidRDefault="00F5644C" w:rsidP="00DE4A12">
            <w:pPr>
              <w:spacing w:line="360" w:lineRule="auto"/>
              <w:jc w:val="center"/>
            </w:pPr>
            <w:r>
              <w:t>4,07</w:t>
            </w:r>
          </w:p>
        </w:tc>
        <w:tc>
          <w:tcPr>
            <w:tcW w:w="2800" w:type="dxa"/>
          </w:tcPr>
          <w:p w:rsidR="004B7E86" w:rsidRDefault="004B7E86" w:rsidP="00DE4A12">
            <w:pPr>
              <w:spacing w:line="360" w:lineRule="auto"/>
              <w:jc w:val="center"/>
            </w:pPr>
          </w:p>
        </w:tc>
      </w:tr>
      <w:tr w:rsidR="004B7E86" w:rsidRPr="00970F72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Krátkodobé pohľadávky </w:t>
            </w:r>
          </w:p>
        </w:tc>
        <w:tc>
          <w:tcPr>
            <w:tcW w:w="2870" w:type="dxa"/>
          </w:tcPr>
          <w:p w:rsidR="004B7E86" w:rsidRPr="00970F72" w:rsidRDefault="00F5644C" w:rsidP="00DE4A12">
            <w:pPr>
              <w:spacing w:line="360" w:lineRule="auto"/>
              <w:jc w:val="center"/>
            </w:pPr>
            <w:r>
              <w:t>5 272,59</w:t>
            </w:r>
          </w:p>
        </w:tc>
        <w:tc>
          <w:tcPr>
            <w:tcW w:w="2800" w:type="dxa"/>
          </w:tcPr>
          <w:p w:rsidR="004B7E86" w:rsidRPr="00970F72" w:rsidRDefault="00F5644C" w:rsidP="00DE4A12">
            <w:pPr>
              <w:spacing w:line="360" w:lineRule="auto"/>
              <w:jc w:val="center"/>
            </w:pPr>
            <w:r>
              <w:t>3 195,32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Finančné účty </w:t>
            </w:r>
          </w:p>
        </w:tc>
        <w:tc>
          <w:tcPr>
            <w:tcW w:w="2870" w:type="dxa"/>
          </w:tcPr>
          <w:p w:rsidR="004B7E86" w:rsidRDefault="00F5644C" w:rsidP="004A6A03">
            <w:pPr>
              <w:spacing w:line="360" w:lineRule="auto"/>
              <w:jc w:val="center"/>
            </w:pPr>
            <w:r>
              <w:t>19 671,93</w:t>
            </w:r>
          </w:p>
        </w:tc>
        <w:tc>
          <w:tcPr>
            <w:tcW w:w="2800" w:type="dxa"/>
          </w:tcPr>
          <w:p w:rsidR="004B7E86" w:rsidRDefault="00F5644C" w:rsidP="004A6A03">
            <w:pPr>
              <w:spacing w:line="360" w:lineRule="auto"/>
              <w:jc w:val="center"/>
            </w:pPr>
            <w:r>
              <w:t>19 168,44</w:t>
            </w: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Poskytnuté návratné fin. výpomoci dlh.</w:t>
            </w:r>
          </w:p>
        </w:tc>
        <w:tc>
          <w:tcPr>
            <w:tcW w:w="2870" w:type="dxa"/>
          </w:tcPr>
          <w:p w:rsidR="004B7E86" w:rsidRDefault="004B7E86" w:rsidP="004A6A03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4A6A03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Poskytnuté návratné fin. výpomoci krát.</w:t>
            </w:r>
          </w:p>
        </w:tc>
        <w:tc>
          <w:tcPr>
            <w:tcW w:w="2870" w:type="dxa"/>
          </w:tcPr>
          <w:p w:rsidR="004B7E86" w:rsidRDefault="004B7E86" w:rsidP="004A6A03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4A6A03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FB33BA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FB33BA">
              <w:rPr>
                <w:b/>
                <w:sz w:val="22"/>
                <w:szCs w:val="22"/>
              </w:rPr>
              <w:t xml:space="preserve">Časové rozlíšenie </w:t>
            </w:r>
          </w:p>
        </w:tc>
        <w:tc>
          <w:tcPr>
            <w:tcW w:w="287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29,83</w:t>
            </w:r>
          </w:p>
        </w:tc>
        <w:tc>
          <w:tcPr>
            <w:tcW w:w="2800" w:type="dxa"/>
          </w:tcPr>
          <w:p w:rsidR="004B7E86" w:rsidRDefault="00F5644C" w:rsidP="004A6A03">
            <w:pPr>
              <w:spacing w:line="360" w:lineRule="auto"/>
              <w:jc w:val="center"/>
            </w:pPr>
            <w:r>
              <w:t>32,84</w:t>
            </w:r>
          </w:p>
        </w:tc>
      </w:tr>
    </w:tbl>
    <w:p w:rsidR="004B7E86" w:rsidRDefault="004B7E86" w:rsidP="004B7E86">
      <w:pPr>
        <w:spacing w:line="360" w:lineRule="auto"/>
        <w:jc w:val="both"/>
        <w:rPr>
          <w:b/>
        </w:rPr>
      </w:pPr>
    </w:p>
    <w:p w:rsidR="005D4E0A" w:rsidRDefault="004B7E86" w:rsidP="005D4E0A">
      <w:pPr>
        <w:spacing w:line="360" w:lineRule="auto"/>
        <w:jc w:val="both"/>
        <w:rPr>
          <w:b/>
        </w:rPr>
      </w:pPr>
      <w:r>
        <w:rPr>
          <w:b/>
        </w:rPr>
        <w:t>P A S Í V</w:t>
      </w:r>
      <w:r w:rsidR="005D4E0A">
        <w:rPr>
          <w:b/>
        </w:rPr>
        <w:t> </w:t>
      </w:r>
      <w:r>
        <w:rPr>
          <w:b/>
        </w:rPr>
        <w:t>A</w:t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2870"/>
        <w:gridCol w:w="2800"/>
      </w:tblGrid>
      <w:tr w:rsidR="004B7E86" w:rsidTr="005D4E0A">
        <w:tc>
          <w:tcPr>
            <w:tcW w:w="3756" w:type="dxa"/>
            <w:shd w:val="clear" w:color="auto" w:fill="D9D9D9"/>
          </w:tcPr>
          <w:p w:rsidR="004B7E86" w:rsidRDefault="004B7E86" w:rsidP="004A6A0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Názov</w:t>
            </w:r>
          </w:p>
        </w:tc>
        <w:tc>
          <w:tcPr>
            <w:tcW w:w="2870" w:type="dxa"/>
            <w:shd w:val="clear" w:color="auto" w:fill="D9D9D9"/>
          </w:tcPr>
          <w:p w:rsidR="004B7E86" w:rsidRDefault="004B7E86" w:rsidP="005D4E0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ZS  k  1.1.</w:t>
            </w:r>
            <w:r w:rsidR="00B51D0B">
              <w:rPr>
                <w:b/>
              </w:rPr>
              <w:t>2014</w:t>
            </w:r>
            <w:r w:rsidR="005D4E0A">
              <w:rPr>
                <w:b/>
              </w:rPr>
              <w:t xml:space="preserve"> v EUR</w:t>
            </w:r>
          </w:p>
        </w:tc>
        <w:tc>
          <w:tcPr>
            <w:tcW w:w="2800" w:type="dxa"/>
            <w:shd w:val="clear" w:color="auto" w:fill="D9D9D9"/>
          </w:tcPr>
          <w:p w:rsidR="004B7E86" w:rsidRDefault="004B7E86" w:rsidP="005D4E0A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KZ  k  31.12.</w:t>
            </w:r>
            <w:r w:rsidR="00B51D0B">
              <w:rPr>
                <w:b/>
              </w:rPr>
              <w:t>2014</w:t>
            </w:r>
            <w:r w:rsidR="005D4E0A">
              <w:rPr>
                <w:b/>
              </w:rPr>
              <w:t xml:space="preserve"> v EUR</w:t>
            </w:r>
          </w:p>
        </w:tc>
      </w:tr>
      <w:tr w:rsidR="004B7E86" w:rsidTr="005D4E0A">
        <w:tc>
          <w:tcPr>
            <w:tcW w:w="3756" w:type="dxa"/>
            <w:shd w:val="clear" w:color="auto" w:fill="C4BC96"/>
          </w:tcPr>
          <w:p w:rsidR="004B7E86" w:rsidRPr="00487712" w:rsidRDefault="004B7E86" w:rsidP="004A6A03">
            <w:pPr>
              <w:spacing w:line="360" w:lineRule="auto"/>
              <w:jc w:val="both"/>
              <w:rPr>
                <w:b/>
              </w:rPr>
            </w:pPr>
            <w:r w:rsidRPr="00487712">
              <w:rPr>
                <w:b/>
              </w:rPr>
              <w:t xml:space="preserve">Vlastné imanie a záväzky </w:t>
            </w:r>
            <w:r>
              <w:rPr>
                <w:b/>
              </w:rPr>
              <w:t>spolu</w:t>
            </w:r>
          </w:p>
        </w:tc>
        <w:tc>
          <w:tcPr>
            <w:tcW w:w="2870" w:type="dxa"/>
            <w:shd w:val="clear" w:color="auto" w:fill="C4BC96"/>
          </w:tcPr>
          <w:p w:rsidR="004B7E86" w:rsidRDefault="00F5644C" w:rsidP="00F5644C">
            <w:pPr>
              <w:spacing w:line="360" w:lineRule="auto"/>
              <w:jc w:val="center"/>
            </w:pPr>
            <w:r>
              <w:t>110 803,44</w:t>
            </w:r>
          </w:p>
        </w:tc>
        <w:tc>
          <w:tcPr>
            <w:tcW w:w="2800" w:type="dxa"/>
            <w:shd w:val="clear" w:color="auto" w:fill="C4BC96"/>
          </w:tcPr>
          <w:p w:rsidR="004B7E86" w:rsidRDefault="00F5644C" w:rsidP="00F5644C">
            <w:pPr>
              <w:spacing w:line="360" w:lineRule="auto"/>
              <w:jc w:val="center"/>
            </w:pPr>
            <w:r>
              <w:t>101 744,98</w:t>
            </w:r>
          </w:p>
        </w:tc>
      </w:tr>
      <w:tr w:rsidR="004B7E86" w:rsidTr="005D4E0A">
        <w:tc>
          <w:tcPr>
            <w:tcW w:w="3756" w:type="dxa"/>
          </w:tcPr>
          <w:p w:rsidR="004B7E86" w:rsidRPr="00487712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487712">
              <w:rPr>
                <w:b/>
                <w:sz w:val="22"/>
                <w:szCs w:val="22"/>
              </w:rPr>
              <w:t xml:space="preserve">Vlastné imanie </w:t>
            </w:r>
          </w:p>
        </w:tc>
        <w:tc>
          <w:tcPr>
            <w:tcW w:w="287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107 715,07</w:t>
            </w:r>
          </w:p>
        </w:tc>
        <w:tc>
          <w:tcPr>
            <w:tcW w:w="280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96 813,07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Oceňovacie rozdiely 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Fondy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Výsledok hospodárenia </w:t>
            </w:r>
          </w:p>
        </w:tc>
        <w:tc>
          <w:tcPr>
            <w:tcW w:w="287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107 715,07</w:t>
            </w:r>
          </w:p>
        </w:tc>
        <w:tc>
          <w:tcPr>
            <w:tcW w:w="280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96 813,07</w:t>
            </w:r>
          </w:p>
        </w:tc>
      </w:tr>
      <w:tr w:rsidR="004B7E86" w:rsidTr="005D4E0A">
        <w:tc>
          <w:tcPr>
            <w:tcW w:w="3756" w:type="dxa"/>
          </w:tcPr>
          <w:p w:rsidR="004B7E86" w:rsidRPr="001D71F4" w:rsidRDefault="004B7E86" w:rsidP="004A6A03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  <w:r w:rsidRPr="001D71F4">
              <w:rPr>
                <w:b/>
                <w:sz w:val="22"/>
                <w:szCs w:val="22"/>
              </w:rPr>
              <w:t>Záväzky</w:t>
            </w:r>
          </w:p>
        </w:tc>
        <w:tc>
          <w:tcPr>
            <w:tcW w:w="287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3 088,37</w:t>
            </w:r>
          </w:p>
        </w:tc>
        <w:tc>
          <w:tcPr>
            <w:tcW w:w="280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4 931,91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92B52">
              <w:rPr>
                <w:sz w:val="22"/>
                <w:szCs w:val="22"/>
              </w:rPr>
              <w:t>z toho :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Rezervy </w:t>
            </w:r>
          </w:p>
        </w:tc>
        <w:tc>
          <w:tcPr>
            <w:tcW w:w="287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Default="004B7E86" w:rsidP="00F5644C">
            <w:pPr>
              <w:spacing w:line="360" w:lineRule="auto"/>
              <w:jc w:val="center"/>
            </w:pPr>
          </w:p>
        </w:tc>
      </w:tr>
      <w:tr w:rsidR="004B7E86" w:rsidRPr="00F14DA9" w:rsidTr="005D4E0A">
        <w:trPr>
          <w:trHeight w:val="452"/>
        </w:trPr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Zúčtovanie medzi subjektami VS</w:t>
            </w:r>
          </w:p>
        </w:tc>
        <w:tc>
          <w:tcPr>
            <w:tcW w:w="2870" w:type="dxa"/>
          </w:tcPr>
          <w:p w:rsidR="004B7E86" w:rsidRPr="00F5644C" w:rsidRDefault="00F5644C" w:rsidP="00F5644C">
            <w:pPr>
              <w:spacing w:line="360" w:lineRule="auto"/>
              <w:jc w:val="center"/>
            </w:pPr>
            <w:r w:rsidRPr="00F5644C">
              <w:t>22,00</w:t>
            </w:r>
          </w:p>
        </w:tc>
        <w:tc>
          <w:tcPr>
            <w:tcW w:w="2800" w:type="dxa"/>
          </w:tcPr>
          <w:p w:rsidR="004B7E86" w:rsidRPr="00F14DA9" w:rsidRDefault="004B7E86" w:rsidP="00F5644C">
            <w:pPr>
              <w:spacing w:line="360" w:lineRule="auto"/>
              <w:jc w:val="center"/>
              <w:rPr>
                <w:i/>
              </w:rPr>
            </w:pP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Dlhodobé záväzky</w:t>
            </w:r>
          </w:p>
        </w:tc>
        <w:tc>
          <w:tcPr>
            <w:tcW w:w="287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132,88</w:t>
            </w:r>
          </w:p>
        </w:tc>
        <w:tc>
          <w:tcPr>
            <w:tcW w:w="2800" w:type="dxa"/>
          </w:tcPr>
          <w:p w:rsidR="004B7E86" w:rsidRDefault="00F5644C" w:rsidP="00F5644C">
            <w:pPr>
              <w:spacing w:line="360" w:lineRule="auto"/>
              <w:jc w:val="center"/>
            </w:pPr>
            <w:r>
              <w:t>99,48</w:t>
            </w:r>
          </w:p>
        </w:tc>
      </w:tr>
      <w:tr w:rsidR="004B7E86" w:rsidRPr="00970F72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Krátkodobé záväzky</w:t>
            </w:r>
          </w:p>
        </w:tc>
        <w:tc>
          <w:tcPr>
            <w:tcW w:w="2870" w:type="dxa"/>
          </w:tcPr>
          <w:p w:rsidR="004B7E86" w:rsidRPr="00F5644C" w:rsidRDefault="00F5644C" w:rsidP="00F5644C">
            <w:pPr>
              <w:spacing w:line="360" w:lineRule="auto"/>
              <w:jc w:val="center"/>
            </w:pPr>
            <w:r>
              <w:t>2 933,49</w:t>
            </w:r>
          </w:p>
        </w:tc>
        <w:tc>
          <w:tcPr>
            <w:tcW w:w="2800" w:type="dxa"/>
          </w:tcPr>
          <w:p w:rsidR="004B7E86" w:rsidRPr="00F5644C" w:rsidRDefault="00F5644C" w:rsidP="00F5644C">
            <w:pPr>
              <w:spacing w:line="360" w:lineRule="auto"/>
              <w:jc w:val="center"/>
            </w:pPr>
            <w:r>
              <w:t>4 832,43</w:t>
            </w:r>
          </w:p>
        </w:tc>
      </w:tr>
      <w:tr w:rsidR="004B7E86" w:rsidTr="005D4E0A">
        <w:tc>
          <w:tcPr>
            <w:tcW w:w="3756" w:type="dxa"/>
          </w:tcPr>
          <w:p w:rsidR="004B7E86" w:rsidRPr="00A92B52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Bankové úvery a</w:t>
            </w:r>
            <w:r w:rsidR="0037045D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výpomoci</w:t>
            </w:r>
          </w:p>
        </w:tc>
        <w:tc>
          <w:tcPr>
            <w:tcW w:w="287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</w:tr>
      <w:tr w:rsidR="004B7E86" w:rsidTr="005D4E0A">
        <w:tc>
          <w:tcPr>
            <w:tcW w:w="3756" w:type="dxa"/>
          </w:tcPr>
          <w:p w:rsidR="004B7E86" w:rsidRDefault="004B7E86" w:rsidP="004A6A03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FB33BA">
              <w:rPr>
                <w:b/>
                <w:sz w:val="22"/>
                <w:szCs w:val="22"/>
              </w:rPr>
              <w:t>Časové rozlíšenie</w:t>
            </w:r>
          </w:p>
        </w:tc>
        <w:tc>
          <w:tcPr>
            <w:tcW w:w="287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  <w:tc>
          <w:tcPr>
            <w:tcW w:w="2800" w:type="dxa"/>
          </w:tcPr>
          <w:p w:rsidR="004B7E86" w:rsidRPr="00F5644C" w:rsidRDefault="004B7E86" w:rsidP="00F5644C">
            <w:pPr>
              <w:spacing w:line="360" w:lineRule="auto"/>
              <w:jc w:val="center"/>
            </w:pPr>
          </w:p>
        </w:tc>
      </w:tr>
    </w:tbl>
    <w:p w:rsidR="004B7E86" w:rsidRDefault="004B7E86" w:rsidP="004B7E86">
      <w:pPr>
        <w:rPr>
          <w:b/>
        </w:rPr>
      </w:pPr>
    </w:p>
    <w:p w:rsidR="004B7E86" w:rsidRPr="00F5644C" w:rsidRDefault="004B7E86" w:rsidP="004B7E86">
      <w:pPr>
        <w:rPr>
          <w:b/>
          <w:sz w:val="28"/>
          <w:szCs w:val="28"/>
        </w:rPr>
      </w:pPr>
      <w:r w:rsidRPr="00F5644C">
        <w:rPr>
          <w:b/>
          <w:sz w:val="28"/>
          <w:szCs w:val="28"/>
        </w:rPr>
        <w:t>7. Prehľad o stave a vývoji dlhu k 31.12.</w:t>
      </w:r>
      <w:r w:rsidR="00B51D0B" w:rsidRPr="00F5644C">
        <w:rPr>
          <w:b/>
          <w:sz w:val="28"/>
          <w:szCs w:val="28"/>
        </w:rPr>
        <w:t>2014</w:t>
      </w:r>
    </w:p>
    <w:p w:rsidR="004B7E86" w:rsidRPr="002646CD" w:rsidRDefault="004B7E86" w:rsidP="004B7E86">
      <w:pPr>
        <w:ind w:left="360"/>
        <w:jc w:val="both"/>
      </w:pPr>
    </w:p>
    <w:p w:rsidR="004B7E86" w:rsidRPr="002646CD" w:rsidRDefault="004B7E86" w:rsidP="004B7E86">
      <w:pPr>
        <w:jc w:val="both"/>
      </w:pPr>
      <w:r>
        <w:t>Obec</w:t>
      </w:r>
      <w:r w:rsidRPr="002646CD">
        <w:t xml:space="preserve"> k 31.12.</w:t>
      </w:r>
      <w:r w:rsidR="00B51D0B">
        <w:t>2014</w:t>
      </w:r>
      <w:r>
        <w:t xml:space="preserve"> eviduje</w:t>
      </w:r>
      <w:r w:rsidRPr="002646CD">
        <w:t xml:space="preserve"> tieto záväzky:</w:t>
      </w:r>
    </w:p>
    <w:p w:rsidR="004B7E86" w:rsidRPr="002646CD" w:rsidRDefault="004B7E86" w:rsidP="00356CD8">
      <w:pPr>
        <w:numPr>
          <w:ilvl w:val="0"/>
          <w:numId w:val="1"/>
        </w:numPr>
        <w:tabs>
          <w:tab w:val="clear" w:pos="720"/>
          <w:tab w:val="num" w:pos="567"/>
          <w:tab w:val="right" w:pos="7088"/>
        </w:tabs>
        <w:ind w:left="567" w:hanging="207"/>
        <w:jc w:val="both"/>
      </w:pPr>
      <w:r w:rsidRPr="002646CD">
        <w:t xml:space="preserve">voči dodávateľom  </w:t>
      </w:r>
      <w:r>
        <w:tab/>
      </w:r>
      <w:r w:rsidR="00F5644C">
        <w:t>726,07</w:t>
      </w:r>
      <w:r w:rsidR="00256593">
        <w:t>EUR</w:t>
      </w:r>
    </w:p>
    <w:p w:rsidR="004B7E86" w:rsidRDefault="004B7E86" w:rsidP="00356CD8">
      <w:pPr>
        <w:numPr>
          <w:ilvl w:val="0"/>
          <w:numId w:val="1"/>
        </w:numPr>
        <w:tabs>
          <w:tab w:val="clear" w:pos="720"/>
          <w:tab w:val="num" w:pos="567"/>
          <w:tab w:val="right" w:pos="7088"/>
        </w:tabs>
        <w:ind w:left="567" w:hanging="207"/>
        <w:jc w:val="both"/>
      </w:pPr>
      <w:r w:rsidRPr="002646CD">
        <w:t xml:space="preserve">voči zamestnancom  </w:t>
      </w:r>
      <w:r>
        <w:tab/>
      </w:r>
      <w:r w:rsidR="00F5644C">
        <w:t>2 199,18</w:t>
      </w:r>
      <w:r w:rsidR="00256593">
        <w:t>EUR</w:t>
      </w:r>
    </w:p>
    <w:p w:rsidR="005D48D1" w:rsidRDefault="005D48D1" w:rsidP="00356CD8">
      <w:pPr>
        <w:numPr>
          <w:ilvl w:val="0"/>
          <w:numId w:val="1"/>
        </w:numPr>
        <w:tabs>
          <w:tab w:val="clear" w:pos="720"/>
          <w:tab w:val="num" w:pos="567"/>
          <w:tab w:val="right" w:pos="7088"/>
        </w:tabs>
        <w:ind w:left="567" w:hanging="207"/>
        <w:jc w:val="both"/>
      </w:pPr>
      <w:r>
        <w:t>voči poisťovniam a daňovému úradu</w:t>
      </w:r>
      <w:r>
        <w:tab/>
      </w:r>
      <w:r w:rsidR="00F5644C">
        <w:t xml:space="preserve">1 892,24 </w:t>
      </w:r>
      <w:r>
        <w:t>EUR</w:t>
      </w:r>
    </w:p>
    <w:p w:rsidR="005D48D1" w:rsidRPr="002646CD" w:rsidRDefault="005D48D1" w:rsidP="00356CD8">
      <w:pPr>
        <w:numPr>
          <w:ilvl w:val="0"/>
          <w:numId w:val="1"/>
        </w:numPr>
        <w:tabs>
          <w:tab w:val="clear" w:pos="720"/>
          <w:tab w:val="num" w:pos="567"/>
          <w:tab w:val="right" w:pos="7088"/>
        </w:tabs>
        <w:ind w:left="567" w:hanging="207"/>
        <w:jc w:val="both"/>
      </w:pPr>
      <w:r>
        <w:t xml:space="preserve">ostatné </w:t>
      </w:r>
      <w:r>
        <w:tab/>
      </w:r>
      <w:r w:rsidR="00F5644C">
        <w:t xml:space="preserve">14,94 </w:t>
      </w:r>
      <w:r>
        <w:t>EUR</w:t>
      </w:r>
    </w:p>
    <w:p w:rsidR="004B7E86" w:rsidRDefault="004B7E86" w:rsidP="004B7E86">
      <w:pPr>
        <w:ind w:left="360"/>
        <w:jc w:val="both"/>
      </w:pPr>
    </w:p>
    <w:p w:rsidR="004B7E86" w:rsidRPr="00F5644C" w:rsidRDefault="004B7E86" w:rsidP="004B7E86">
      <w:pPr>
        <w:rPr>
          <w:b/>
          <w:sz w:val="28"/>
          <w:szCs w:val="28"/>
        </w:rPr>
      </w:pPr>
      <w:r w:rsidRPr="00F5644C">
        <w:rPr>
          <w:b/>
          <w:sz w:val="28"/>
          <w:szCs w:val="28"/>
        </w:rPr>
        <w:t xml:space="preserve">8. Hospodárenie príspevkových organizácií </w:t>
      </w:r>
    </w:p>
    <w:p w:rsidR="00C459DA" w:rsidRDefault="00C459DA" w:rsidP="004B7E86"/>
    <w:p w:rsidR="004B7E86" w:rsidRDefault="00C459DA" w:rsidP="004B7E86">
      <w:r w:rsidRPr="00C459DA">
        <w:t>Obec</w:t>
      </w:r>
      <w:r w:rsidR="00F5644C">
        <w:t xml:space="preserve"> nie </w:t>
      </w:r>
      <w:r w:rsidRPr="00C459DA">
        <w:t xml:space="preserve">je zriaďovateľom </w:t>
      </w:r>
      <w:r>
        <w:t>príspevkových organizácií</w:t>
      </w:r>
      <w:r w:rsidR="00F5644C">
        <w:t>.</w:t>
      </w:r>
    </w:p>
    <w:p w:rsidR="00F71008" w:rsidRDefault="00F71008" w:rsidP="009B4B35">
      <w:pPr>
        <w:ind w:left="360"/>
        <w:jc w:val="both"/>
      </w:pPr>
    </w:p>
    <w:p w:rsidR="00A51094" w:rsidRPr="00F5644C" w:rsidRDefault="004B7E86" w:rsidP="00A51094">
      <w:pPr>
        <w:jc w:val="both"/>
        <w:rPr>
          <w:b/>
          <w:sz w:val="28"/>
          <w:szCs w:val="28"/>
        </w:rPr>
      </w:pPr>
      <w:r w:rsidRPr="00F5644C">
        <w:rPr>
          <w:b/>
          <w:sz w:val="28"/>
          <w:szCs w:val="28"/>
        </w:rPr>
        <w:t xml:space="preserve">9. Prehľad o poskytnutých </w:t>
      </w:r>
      <w:r w:rsidR="00A51094" w:rsidRPr="00F5644C">
        <w:rPr>
          <w:b/>
          <w:sz w:val="28"/>
          <w:szCs w:val="28"/>
        </w:rPr>
        <w:t>dotáciách právnickým osobám a fyzickým osobám - podnikateľom podľa § 7 ods. 4 zákona č.583/2004 Z.z.</w:t>
      </w:r>
    </w:p>
    <w:p w:rsidR="009B4B35" w:rsidRPr="00F5644C" w:rsidRDefault="009B4B35" w:rsidP="004B7E86"/>
    <w:p w:rsidR="00A51094" w:rsidRPr="00BC547D" w:rsidRDefault="00A51094" w:rsidP="00A51094">
      <w:pPr>
        <w:jc w:val="both"/>
      </w:pPr>
      <w:r w:rsidRPr="00BC547D">
        <w:t xml:space="preserve">Obec v roku </w:t>
      </w:r>
      <w:r w:rsidR="00B51D0B">
        <w:t>2014</w:t>
      </w:r>
      <w:r w:rsidR="00F5644C">
        <w:t>ne</w:t>
      </w:r>
      <w:r w:rsidRPr="00BC547D">
        <w:t xml:space="preserve">poskytla dotácie právnickým osobám, fyzickým osobám - podnikateľom na podporu všeobecne prospešných služieb,  na všeobecne prospešný alebo verejnoprospešný účel. </w:t>
      </w:r>
    </w:p>
    <w:p w:rsidR="00A51094" w:rsidRDefault="00A51094" w:rsidP="00A51094">
      <w:pPr>
        <w:jc w:val="both"/>
        <w:rPr>
          <w:color w:val="FF0000"/>
        </w:rPr>
      </w:pPr>
    </w:p>
    <w:p w:rsidR="00A51094" w:rsidRDefault="00A51094" w:rsidP="00A51094">
      <w:pPr>
        <w:tabs>
          <w:tab w:val="left" w:pos="3060"/>
          <w:tab w:val="left" w:pos="5400"/>
          <w:tab w:val="left" w:pos="7560"/>
        </w:tabs>
        <w:ind w:left="360"/>
        <w:jc w:val="both"/>
      </w:pPr>
    </w:p>
    <w:p w:rsidR="004B7E86" w:rsidRPr="00F5644C" w:rsidRDefault="004B7E86" w:rsidP="004B7E86">
      <w:pPr>
        <w:rPr>
          <w:b/>
          <w:sz w:val="28"/>
          <w:szCs w:val="28"/>
        </w:rPr>
      </w:pPr>
      <w:r w:rsidRPr="00F5644C">
        <w:rPr>
          <w:b/>
          <w:sz w:val="28"/>
          <w:szCs w:val="28"/>
        </w:rPr>
        <w:t xml:space="preserve">10. Podnikateľská činnosť  </w:t>
      </w:r>
    </w:p>
    <w:p w:rsidR="009B4B35" w:rsidRDefault="009B4B35" w:rsidP="004B7E86">
      <w:pPr>
        <w:rPr>
          <w:b/>
          <w:color w:val="6600FF"/>
          <w:sz w:val="28"/>
          <w:szCs w:val="28"/>
        </w:rPr>
      </w:pPr>
    </w:p>
    <w:p w:rsidR="009B4B35" w:rsidRPr="009B4B35" w:rsidRDefault="009B4B35" w:rsidP="00F5644C">
      <w:pPr>
        <w:jc w:val="both"/>
      </w:pPr>
      <w:r>
        <w:t xml:space="preserve">Obec </w:t>
      </w:r>
      <w:r w:rsidR="00F5644C">
        <w:t>ne</w:t>
      </w:r>
      <w:r>
        <w:t>podniká</w:t>
      </w:r>
      <w:r w:rsidR="00F5644C">
        <w:t>.</w:t>
      </w:r>
    </w:p>
    <w:p w:rsidR="004B7E86" w:rsidRDefault="004B7E86" w:rsidP="00A265B2">
      <w:pPr>
        <w:jc w:val="both"/>
      </w:pPr>
    </w:p>
    <w:p w:rsidR="00727D46" w:rsidRPr="00D760C4" w:rsidRDefault="004B7E86" w:rsidP="00727D46">
      <w:pPr>
        <w:rPr>
          <w:b/>
          <w:sz w:val="28"/>
          <w:szCs w:val="28"/>
        </w:rPr>
      </w:pPr>
      <w:r w:rsidRPr="00D760C4">
        <w:rPr>
          <w:b/>
          <w:sz w:val="28"/>
          <w:szCs w:val="28"/>
        </w:rPr>
        <w:t>11</w:t>
      </w:r>
      <w:r w:rsidR="00BF3842" w:rsidRPr="00D760C4">
        <w:rPr>
          <w:b/>
          <w:sz w:val="28"/>
          <w:szCs w:val="28"/>
        </w:rPr>
        <w:t>. F</w:t>
      </w:r>
      <w:r w:rsidR="00727D46" w:rsidRPr="00D760C4">
        <w:rPr>
          <w:b/>
          <w:sz w:val="28"/>
          <w:szCs w:val="28"/>
        </w:rPr>
        <w:t>inančné usporiadanie vzťahov voči</w:t>
      </w:r>
    </w:p>
    <w:p w:rsidR="00727D46" w:rsidRPr="00D760C4" w:rsidRDefault="00727D46" w:rsidP="00727D46">
      <w:pPr>
        <w:rPr>
          <w:b/>
          <w:color w:val="0000FF"/>
          <w:sz w:val="28"/>
          <w:szCs w:val="28"/>
          <w:u w:val="single"/>
        </w:rPr>
      </w:pPr>
    </w:p>
    <w:p w:rsidR="00727D46" w:rsidRPr="00D760C4" w:rsidRDefault="00727D46" w:rsidP="00F71008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zriadeným a založeným právnickým osobám</w:t>
      </w:r>
    </w:p>
    <w:p w:rsidR="00727D46" w:rsidRPr="00D760C4" w:rsidRDefault="00727D46" w:rsidP="00F71008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štátnemu rozpočtu</w:t>
      </w:r>
    </w:p>
    <w:p w:rsidR="00727D46" w:rsidRPr="00D760C4" w:rsidRDefault="00727D46" w:rsidP="00DC4396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štátnym fondom</w:t>
      </w:r>
    </w:p>
    <w:p w:rsidR="004B7E86" w:rsidRPr="00D760C4" w:rsidRDefault="004B7E86" w:rsidP="00DC4396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 w:rsidRPr="00D760C4">
        <w:t>rozpočtom iných obcí</w:t>
      </w:r>
    </w:p>
    <w:p w:rsidR="004B7E86" w:rsidRPr="00D760C4" w:rsidRDefault="00990BDD" w:rsidP="00DC4396">
      <w:pPr>
        <w:numPr>
          <w:ilvl w:val="1"/>
          <w:numId w:val="3"/>
        </w:numPr>
        <w:tabs>
          <w:tab w:val="clear" w:pos="1620"/>
          <w:tab w:val="num" w:pos="426"/>
        </w:tabs>
        <w:ind w:left="426" w:hanging="426"/>
      </w:pPr>
      <w:r>
        <w:t>rozpočtom VÚC</w:t>
      </w:r>
    </w:p>
    <w:p w:rsidR="00727D46" w:rsidRPr="00D760C4" w:rsidRDefault="00727D46" w:rsidP="00727D46">
      <w:pPr>
        <w:ind w:left="720"/>
      </w:pPr>
    </w:p>
    <w:p w:rsidR="00727D46" w:rsidRPr="00D760C4" w:rsidRDefault="00727D46" w:rsidP="002F4AF1">
      <w:pPr>
        <w:jc w:val="both"/>
      </w:pPr>
      <w:r w:rsidRPr="00D760C4">
        <w:t>V súlade s</w:t>
      </w:r>
      <w:r w:rsidR="005715A6" w:rsidRPr="00D760C4">
        <w:t xml:space="preserve"> ustanovením </w:t>
      </w:r>
      <w:r w:rsidRPr="00D760C4">
        <w:t xml:space="preserve">§ 16 ods.2 zákona </w:t>
      </w:r>
      <w:r w:rsidR="006F5FFD" w:rsidRPr="00D760C4">
        <w:t>č.</w:t>
      </w:r>
      <w:r w:rsidRPr="00D760C4">
        <w:t xml:space="preserve">583/2004 o rozpočtových pravidlách územnej samosprávy </w:t>
      </w:r>
      <w:r w:rsidR="00631F9F" w:rsidRPr="00D760C4">
        <w:t xml:space="preserve">a o zmene a doplnení niektorých zákonov </w:t>
      </w:r>
      <w:r w:rsidRPr="00D760C4">
        <w:t xml:space="preserve">v znení neskorších </w:t>
      </w:r>
      <w:r w:rsidR="00631F9F" w:rsidRPr="00D760C4">
        <w:t>predpisov</w:t>
      </w:r>
      <w:r w:rsidRPr="00D760C4">
        <w:t xml:space="preserve"> má </w:t>
      </w:r>
      <w:r w:rsidR="00E23022" w:rsidRPr="00D760C4">
        <w:t>obec</w:t>
      </w:r>
      <w:r w:rsidRPr="00D760C4">
        <w:t xml:space="preserve"> finančne usporiadať svoje hospodárenie vrátane finančných vzťahov k zriadeným alebo založeným právn</w:t>
      </w:r>
      <w:r w:rsidR="00146B21" w:rsidRPr="00D760C4">
        <w:t>ickým osobám,  fyzickým osobám -</w:t>
      </w:r>
      <w:r w:rsidRPr="00D760C4">
        <w:t xml:space="preserve"> podnikateľom a právnickým osobám, ktorým poskytli finančné prostriedky svojho rozpočtu, ďalej usporiadať finančné vzťahy k štátnemu rozpočtu, štátnym fondom, rozpočtom iných obcí a k rozpočtom VÚC.</w:t>
      </w:r>
    </w:p>
    <w:p w:rsidR="00BF3842" w:rsidRPr="00D760C4" w:rsidRDefault="00BF3842" w:rsidP="00727D46">
      <w:pPr>
        <w:ind w:left="360"/>
        <w:jc w:val="both"/>
      </w:pPr>
    </w:p>
    <w:p w:rsidR="00DC4396" w:rsidRPr="00D760C4" w:rsidRDefault="00DC4396" w:rsidP="00DC4396">
      <w:pPr>
        <w:numPr>
          <w:ilvl w:val="0"/>
          <w:numId w:val="27"/>
        </w:numPr>
        <w:tabs>
          <w:tab w:val="clear" w:pos="1620"/>
          <w:tab w:val="num" w:pos="426"/>
        </w:tabs>
        <w:ind w:left="426" w:hanging="426"/>
        <w:jc w:val="both"/>
      </w:pPr>
      <w:r w:rsidRPr="00D760C4">
        <w:rPr>
          <w:u w:val="single"/>
        </w:rPr>
        <w:t>Finančné usporiadanie voči zriadeným a založeným právnickým osobám</w:t>
      </w:r>
    </w:p>
    <w:p w:rsidR="00D760C4" w:rsidRPr="00D760C4" w:rsidRDefault="00D760C4" w:rsidP="00D760C4">
      <w:pPr>
        <w:pStyle w:val="Odsekzoznamu"/>
        <w:numPr>
          <w:ilvl w:val="0"/>
          <w:numId w:val="1"/>
        </w:numPr>
        <w:jc w:val="both"/>
      </w:pPr>
      <w:r w:rsidRPr="00D760C4">
        <w:t>V roku  2014 obec</w:t>
      </w:r>
      <w:r w:rsidR="00990BDD">
        <w:t xml:space="preserve"> </w:t>
      </w:r>
      <w:r w:rsidRPr="00D760C4">
        <w:t>takéto</w:t>
      </w:r>
      <w:r w:rsidR="00990BDD">
        <w:t xml:space="preserve"> </w:t>
      </w:r>
      <w:r w:rsidRPr="00D760C4">
        <w:t>usporiadanie</w:t>
      </w:r>
      <w:r w:rsidR="00990BDD">
        <w:t xml:space="preserve"> </w:t>
      </w:r>
      <w:r w:rsidRPr="00D760C4">
        <w:t>nemala</w:t>
      </w:r>
    </w:p>
    <w:p w:rsidR="00DC4396" w:rsidRPr="00D760C4" w:rsidRDefault="00DC4396" w:rsidP="00DC4396">
      <w:pPr>
        <w:ind w:left="426"/>
        <w:jc w:val="both"/>
      </w:pPr>
    </w:p>
    <w:p w:rsidR="00727D46" w:rsidRPr="00D760C4" w:rsidRDefault="00727D46" w:rsidP="00E23022">
      <w:pPr>
        <w:numPr>
          <w:ilvl w:val="0"/>
          <w:numId w:val="27"/>
        </w:numPr>
        <w:tabs>
          <w:tab w:val="clear" w:pos="1620"/>
          <w:tab w:val="num" w:pos="426"/>
        </w:tabs>
        <w:ind w:left="426" w:hanging="426"/>
        <w:jc w:val="both"/>
        <w:rPr>
          <w:u w:val="single"/>
        </w:rPr>
      </w:pPr>
      <w:r w:rsidRPr="00D760C4">
        <w:rPr>
          <w:u w:val="single"/>
        </w:rPr>
        <w:t>Finančné usporiadanie voči štátnemu rozpočtu:</w:t>
      </w:r>
    </w:p>
    <w:p w:rsidR="009B106F" w:rsidRPr="00D760C4" w:rsidRDefault="009B106F" w:rsidP="00727D46">
      <w:pPr>
        <w:ind w:left="360"/>
        <w:jc w:val="both"/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4089"/>
        <w:gridCol w:w="1559"/>
        <w:gridCol w:w="1559"/>
        <w:gridCol w:w="1276"/>
      </w:tblGrid>
      <w:tr w:rsidR="009B106F" w:rsidRPr="00D760C4" w:rsidTr="00977A52">
        <w:tc>
          <w:tcPr>
            <w:tcW w:w="1440" w:type="dxa"/>
            <w:shd w:val="clear" w:color="auto" w:fill="D9D9D9"/>
          </w:tcPr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P</w:t>
            </w:r>
            <w:r w:rsidR="00753CE7" w:rsidRPr="00D760C4">
              <w:rPr>
                <w:b/>
                <w:sz w:val="20"/>
                <w:szCs w:val="20"/>
              </w:rPr>
              <w:t xml:space="preserve">oskytovateľ 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</w:p>
          <w:p w:rsidR="00753CE7" w:rsidRPr="00D760C4" w:rsidRDefault="00753CE7" w:rsidP="00002D15">
            <w:pPr>
              <w:rPr>
                <w:b/>
                <w:sz w:val="20"/>
                <w:szCs w:val="20"/>
              </w:rPr>
            </w:pP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 xml:space="preserve">        - 1 -</w:t>
            </w:r>
          </w:p>
        </w:tc>
        <w:tc>
          <w:tcPr>
            <w:tcW w:w="4089" w:type="dxa"/>
            <w:shd w:val="clear" w:color="auto" w:fill="D9D9D9"/>
          </w:tcPr>
          <w:p w:rsidR="009B106F" w:rsidRPr="00D760C4" w:rsidRDefault="00336F22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Účelové určenie grantu, transfe</w:t>
            </w:r>
            <w:r w:rsidR="00753CE7" w:rsidRPr="00D760C4">
              <w:rPr>
                <w:b/>
                <w:sz w:val="20"/>
                <w:szCs w:val="20"/>
              </w:rPr>
              <w:t xml:space="preserve">ru </w:t>
            </w:r>
            <w:r w:rsidR="009B106F" w:rsidRPr="00D760C4">
              <w:rPr>
                <w:b/>
                <w:sz w:val="20"/>
                <w:szCs w:val="20"/>
              </w:rPr>
              <w:t>uviesť</w:t>
            </w:r>
            <w:r w:rsidR="00753CE7" w:rsidRPr="00D760C4">
              <w:rPr>
                <w:b/>
                <w:sz w:val="20"/>
                <w:szCs w:val="20"/>
              </w:rPr>
              <w:t xml:space="preserve"> :</w:t>
            </w:r>
            <w:r w:rsidR="009B106F" w:rsidRPr="00D760C4">
              <w:rPr>
                <w:b/>
                <w:sz w:val="20"/>
                <w:szCs w:val="20"/>
              </w:rPr>
              <w:t xml:space="preserve"> školstvo, matrika, .... 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bežné výdavky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kapitálové výdavky</w:t>
            </w:r>
          </w:p>
          <w:p w:rsidR="009B106F" w:rsidRPr="00D760C4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1559" w:type="dxa"/>
            <w:shd w:val="clear" w:color="auto" w:fill="D9D9D9"/>
          </w:tcPr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Suma  poskytnutých</w:t>
            </w:r>
          </w:p>
          <w:p w:rsidR="009B106F" w:rsidRPr="00D760C4" w:rsidRDefault="007D2682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 xml:space="preserve">finančných </w:t>
            </w:r>
            <w:r w:rsidR="009B106F" w:rsidRPr="00D760C4">
              <w:rPr>
                <w:b/>
                <w:sz w:val="20"/>
                <w:szCs w:val="20"/>
              </w:rPr>
              <w:t>prostriedkov</w:t>
            </w:r>
          </w:p>
          <w:p w:rsidR="009B106F" w:rsidRPr="00D760C4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- 3 -</w:t>
            </w:r>
          </w:p>
        </w:tc>
        <w:tc>
          <w:tcPr>
            <w:tcW w:w="1559" w:type="dxa"/>
            <w:shd w:val="clear" w:color="auto" w:fill="D9D9D9"/>
          </w:tcPr>
          <w:p w:rsidR="00753CE7" w:rsidRPr="00D760C4" w:rsidRDefault="007D2682" w:rsidP="007D2682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 xml:space="preserve">Suma skutočne použitých finančných prostriedkov  </w:t>
            </w:r>
          </w:p>
          <w:p w:rsidR="009B106F" w:rsidRPr="00D760C4" w:rsidRDefault="009B106F" w:rsidP="00747363">
            <w:pPr>
              <w:jc w:val="center"/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- 4 -</w:t>
            </w:r>
          </w:p>
        </w:tc>
        <w:tc>
          <w:tcPr>
            <w:tcW w:w="1276" w:type="dxa"/>
            <w:shd w:val="clear" w:color="auto" w:fill="D9D9D9"/>
          </w:tcPr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Rozdiel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(stĺ.3 - stĺ.4 )</w:t>
            </w: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</w:p>
          <w:p w:rsidR="009B106F" w:rsidRPr="00D760C4" w:rsidRDefault="009B106F" w:rsidP="00002D15">
            <w:pPr>
              <w:rPr>
                <w:b/>
                <w:sz w:val="20"/>
                <w:szCs w:val="20"/>
              </w:rPr>
            </w:pPr>
          </w:p>
          <w:p w:rsidR="009B106F" w:rsidRPr="00D760C4" w:rsidRDefault="009B106F" w:rsidP="00747363">
            <w:pPr>
              <w:jc w:val="center"/>
              <w:rPr>
                <w:sz w:val="20"/>
                <w:szCs w:val="20"/>
              </w:rPr>
            </w:pPr>
            <w:r w:rsidRPr="00D760C4">
              <w:rPr>
                <w:b/>
                <w:sz w:val="20"/>
                <w:szCs w:val="20"/>
              </w:rPr>
              <w:t>- 5 -</w:t>
            </w:r>
          </w:p>
        </w:tc>
      </w:tr>
      <w:tr w:rsidR="009B106F" w:rsidRPr="00D760C4" w:rsidTr="00977A52">
        <w:tc>
          <w:tcPr>
            <w:tcW w:w="1440" w:type="dxa"/>
          </w:tcPr>
          <w:p w:rsidR="009B106F" w:rsidRPr="00D760C4" w:rsidRDefault="009B378F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 xml:space="preserve">MV SR </w:t>
            </w:r>
          </w:p>
        </w:tc>
        <w:tc>
          <w:tcPr>
            <w:tcW w:w="408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 xml:space="preserve">Matrika </w:t>
            </w:r>
          </w:p>
        </w:tc>
        <w:tc>
          <w:tcPr>
            <w:tcW w:w="155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1832,87</w:t>
            </w:r>
          </w:p>
        </w:tc>
        <w:tc>
          <w:tcPr>
            <w:tcW w:w="155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1832,78</w:t>
            </w:r>
          </w:p>
        </w:tc>
        <w:tc>
          <w:tcPr>
            <w:tcW w:w="1276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0,00</w:t>
            </w:r>
          </w:p>
        </w:tc>
      </w:tr>
      <w:tr w:rsidR="009B106F" w:rsidRPr="00D760C4" w:rsidTr="00977A52">
        <w:tc>
          <w:tcPr>
            <w:tcW w:w="1440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 xml:space="preserve">MV SR </w:t>
            </w:r>
          </w:p>
        </w:tc>
        <w:tc>
          <w:tcPr>
            <w:tcW w:w="408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 xml:space="preserve">Bežné výdavky </w:t>
            </w:r>
          </w:p>
        </w:tc>
        <w:tc>
          <w:tcPr>
            <w:tcW w:w="155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3018,28</w:t>
            </w:r>
          </w:p>
        </w:tc>
        <w:tc>
          <w:tcPr>
            <w:tcW w:w="155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3018,28</w:t>
            </w:r>
          </w:p>
        </w:tc>
        <w:tc>
          <w:tcPr>
            <w:tcW w:w="1276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0,00</w:t>
            </w:r>
          </w:p>
        </w:tc>
      </w:tr>
      <w:tr w:rsidR="009B106F" w:rsidRPr="00D760C4" w:rsidTr="00977A52">
        <w:tc>
          <w:tcPr>
            <w:tcW w:w="1440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 xml:space="preserve">MF SR </w:t>
            </w:r>
          </w:p>
        </w:tc>
        <w:tc>
          <w:tcPr>
            <w:tcW w:w="408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Bežné výdavky</w:t>
            </w:r>
          </w:p>
        </w:tc>
        <w:tc>
          <w:tcPr>
            <w:tcW w:w="155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2200,00</w:t>
            </w:r>
          </w:p>
        </w:tc>
        <w:tc>
          <w:tcPr>
            <w:tcW w:w="1559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2200,00</w:t>
            </w:r>
          </w:p>
        </w:tc>
        <w:tc>
          <w:tcPr>
            <w:tcW w:w="1276" w:type="dxa"/>
          </w:tcPr>
          <w:p w:rsidR="009B106F" w:rsidRPr="00D760C4" w:rsidRDefault="0037045D" w:rsidP="00747363">
            <w:pPr>
              <w:spacing w:line="360" w:lineRule="auto"/>
              <w:rPr>
                <w:b/>
              </w:rPr>
            </w:pPr>
            <w:r w:rsidRPr="00D760C4">
              <w:rPr>
                <w:b/>
              </w:rPr>
              <w:t>0,00</w:t>
            </w:r>
          </w:p>
        </w:tc>
      </w:tr>
      <w:tr w:rsidR="009B106F" w:rsidRPr="00D760C4" w:rsidTr="00977A52">
        <w:tc>
          <w:tcPr>
            <w:tcW w:w="1440" w:type="dxa"/>
          </w:tcPr>
          <w:p w:rsidR="009B106F" w:rsidRPr="00D760C4" w:rsidRDefault="009B106F" w:rsidP="00747363">
            <w:pPr>
              <w:spacing w:line="360" w:lineRule="auto"/>
              <w:rPr>
                <w:b/>
              </w:rPr>
            </w:pPr>
          </w:p>
        </w:tc>
        <w:tc>
          <w:tcPr>
            <w:tcW w:w="4089" w:type="dxa"/>
          </w:tcPr>
          <w:p w:rsidR="009B106F" w:rsidRPr="00D760C4" w:rsidRDefault="009B106F" w:rsidP="00747363">
            <w:pPr>
              <w:spacing w:line="360" w:lineRule="auto"/>
              <w:rPr>
                <w:b/>
              </w:rPr>
            </w:pPr>
          </w:p>
        </w:tc>
        <w:tc>
          <w:tcPr>
            <w:tcW w:w="1559" w:type="dxa"/>
          </w:tcPr>
          <w:p w:rsidR="009B106F" w:rsidRPr="00D760C4" w:rsidRDefault="009B106F" w:rsidP="00747363">
            <w:pPr>
              <w:spacing w:line="360" w:lineRule="auto"/>
              <w:rPr>
                <w:b/>
              </w:rPr>
            </w:pPr>
          </w:p>
        </w:tc>
        <w:tc>
          <w:tcPr>
            <w:tcW w:w="1559" w:type="dxa"/>
          </w:tcPr>
          <w:p w:rsidR="009B106F" w:rsidRPr="00D760C4" w:rsidRDefault="009B106F" w:rsidP="00747363">
            <w:pPr>
              <w:spacing w:line="360" w:lineRule="auto"/>
              <w:rPr>
                <w:b/>
              </w:rPr>
            </w:pPr>
          </w:p>
        </w:tc>
        <w:tc>
          <w:tcPr>
            <w:tcW w:w="1276" w:type="dxa"/>
          </w:tcPr>
          <w:p w:rsidR="009B106F" w:rsidRPr="00D760C4" w:rsidRDefault="009B106F" w:rsidP="00747363">
            <w:pPr>
              <w:spacing w:line="360" w:lineRule="auto"/>
              <w:rPr>
                <w:b/>
              </w:rPr>
            </w:pPr>
          </w:p>
        </w:tc>
      </w:tr>
    </w:tbl>
    <w:p w:rsidR="00EE06F0" w:rsidRPr="00D760C4" w:rsidRDefault="00EE06F0" w:rsidP="00EE06F0">
      <w:pPr>
        <w:ind w:left="426"/>
        <w:jc w:val="both"/>
        <w:rPr>
          <w:color w:val="0000FF"/>
          <w:u w:val="single"/>
        </w:rPr>
      </w:pPr>
    </w:p>
    <w:p w:rsidR="007D2682" w:rsidRPr="00D760C4" w:rsidRDefault="007D2682" w:rsidP="00BC547D">
      <w:pPr>
        <w:numPr>
          <w:ilvl w:val="0"/>
          <w:numId w:val="27"/>
        </w:numPr>
        <w:tabs>
          <w:tab w:val="clear" w:pos="1620"/>
          <w:tab w:val="num" w:pos="426"/>
        </w:tabs>
        <w:ind w:left="426" w:hanging="426"/>
        <w:jc w:val="both"/>
        <w:rPr>
          <w:u w:val="single"/>
        </w:rPr>
      </w:pPr>
      <w:r w:rsidRPr="00D760C4">
        <w:rPr>
          <w:u w:val="single"/>
        </w:rPr>
        <w:t>Finančné usporiadanie voči štátnym fondom</w:t>
      </w:r>
    </w:p>
    <w:p w:rsidR="007D2682" w:rsidRPr="00D760C4" w:rsidRDefault="007D2682" w:rsidP="00E23022">
      <w:pPr>
        <w:jc w:val="both"/>
        <w:rPr>
          <w:highlight w:val="yellow"/>
        </w:rPr>
      </w:pPr>
    </w:p>
    <w:p w:rsidR="00727D46" w:rsidRPr="00D760C4" w:rsidRDefault="007D2682" w:rsidP="00E23022">
      <w:pPr>
        <w:jc w:val="both"/>
      </w:pPr>
      <w:r w:rsidRPr="00D760C4">
        <w:t>O</w:t>
      </w:r>
      <w:r w:rsidR="00E23022" w:rsidRPr="00D760C4">
        <w:t xml:space="preserve">bec neuzatvorila v roku </w:t>
      </w:r>
      <w:r w:rsidR="00B51D0B" w:rsidRPr="00D760C4">
        <w:t>2014</w:t>
      </w:r>
      <w:r w:rsidR="00E23022" w:rsidRPr="00D760C4">
        <w:t xml:space="preserve"> žiadnu </w:t>
      </w:r>
      <w:r w:rsidR="00727D46" w:rsidRPr="00D760C4">
        <w:t xml:space="preserve">zmluvu so štátnymi fondmi. </w:t>
      </w:r>
    </w:p>
    <w:p w:rsidR="0075270F" w:rsidRPr="00D760C4" w:rsidRDefault="0075270F" w:rsidP="0075270F">
      <w:pPr>
        <w:jc w:val="both"/>
        <w:rPr>
          <w:highlight w:val="yellow"/>
        </w:rPr>
      </w:pPr>
    </w:p>
    <w:p w:rsidR="0075270F" w:rsidRPr="00D760C4" w:rsidRDefault="0075270F" w:rsidP="00BC547D">
      <w:pPr>
        <w:numPr>
          <w:ilvl w:val="0"/>
          <w:numId w:val="27"/>
        </w:numPr>
        <w:tabs>
          <w:tab w:val="clear" w:pos="1620"/>
          <w:tab w:val="num" w:pos="426"/>
        </w:tabs>
        <w:ind w:left="426" w:hanging="426"/>
        <w:jc w:val="both"/>
        <w:rPr>
          <w:u w:val="single"/>
        </w:rPr>
      </w:pPr>
      <w:r w:rsidRPr="00D760C4">
        <w:rPr>
          <w:u w:val="single"/>
        </w:rPr>
        <w:t xml:space="preserve">Finančné usporiadanie voči rozpočtom iných obcí </w:t>
      </w:r>
      <w:r w:rsidR="00D760C4" w:rsidRPr="00D760C4">
        <w:rPr>
          <w:u w:val="single"/>
        </w:rPr>
        <w:t xml:space="preserve"> - v roku 2014 neboli</w:t>
      </w:r>
    </w:p>
    <w:p w:rsidR="00564768" w:rsidRPr="00D760C4" w:rsidRDefault="00564768" w:rsidP="00564768">
      <w:pPr>
        <w:jc w:val="both"/>
        <w:rPr>
          <w:u w:val="single"/>
        </w:rPr>
      </w:pPr>
    </w:p>
    <w:p w:rsidR="00146B21" w:rsidRPr="00D760C4" w:rsidRDefault="00146B21" w:rsidP="002F4AF1">
      <w:pPr>
        <w:jc w:val="both"/>
      </w:pPr>
    </w:p>
    <w:p w:rsidR="005F6036" w:rsidRPr="00D760C4" w:rsidRDefault="005F6036" w:rsidP="00727D46">
      <w:pPr>
        <w:tabs>
          <w:tab w:val="left" w:pos="3060"/>
          <w:tab w:val="left" w:pos="5400"/>
          <w:tab w:val="left" w:pos="7560"/>
        </w:tabs>
        <w:ind w:left="360"/>
        <w:jc w:val="both"/>
        <w:rPr>
          <w:highlight w:val="yellow"/>
        </w:rPr>
      </w:pPr>
    </w:p>
    <w:p w:rsidR="00F7261D" w:rsidRPr="00D760C4" w:rsidRDefault="001C7B65" w:rsidP="00C97165">
      <w:pPr>
        <w:jc w:val="both"/>
        <w:rPr>
          <w:b/>
          <w:sz w:val="28"/>
          <w:szCs w:val="28"/>
        </w:rPr>
      </w:pPr>
      <w:r w:rsidRPr="00D760C4">
        <w:rPr>
          <w:b/>
          <w:sz w:val="28"/>
          <w:szCs w:val="28"/>
        </w:rPr>
        <w:t>12. Hodnotenie plnenia programov obce</w:t>
      </w:r>
      <w:r w:rsidR="006366BA" w:rsidRPr="00D760C4">
        <w:rPr>
          <w:b/>
          <w:sz w:val="28"/>
          <w:szCs w:val="28"/>
        </w:rPr>
        <w:t xml:space="preserve"> - Hodnotiaca správa </w:t>
      </w:r>
      <w:r w:rsidR="00F7261D" w:rsidRPr="00D760C4">
        <w:rPr>
          <w:b/>
          <w:sz w:val="28"/>
          <w:szCs w:val="28"/>
        </w:rPr>
        <w:t xml:space="preserve">k plneniu programového rozpočtu </w:t>
      </w:r>
    </w:p>
    <w:p w:rsidR="00D760C4" w:rsidRPr="00D760C4" w:rsidRDefault="00D760C4" w:rsidP="00C97165">
      <w:pPr>
        <w:jc w:val="both"/>
        <w:rPr>
          <w:b/>
          <w:sz w:val="28"/>
          <w:szCs w:val="28"/>
        </w:rPr>
      </w:pPr>
    </w:p>
    <w:p w:rsidR="001C7B65" w:rsidRPr="00D760C4" w:rsidRDefault="001C7B65" w:rsidP="001C7B65">
      <w:r w:rsidRPr="00D760C4">
        <w:t>Príloha č.1 Záverečného účtu.</w:t>
      </w:r>
    </w:p>
    <w:p w:rsidR="00C90772" w:rsidRPr="007C504F" w:rsidRDefault="0037045D" w:rsidP="00C90772">
      <w:pPr>
        <w:tabs>
          <w:tab w:val="right" w:pos="7740"/>
        </w:tabs>
        <w:ind w:left="540"/>
        <w:jc w:val="both"/>
        <w:rPr>
          <w:i/>
        </w:rPr>
      </w:pPr>
      <w:r w:rsidRPr="00D760C4">
        <w:rPr>
          <w:i/>
        </w:rPr>
        <w:t>Obec Dolné Strháre nevyhotovila programový rozpočet v zmysle uznesenia OZ 13/2013 z dňa 27.12.2013.</w:t>
      </w:r>
    </w:p>
    <w:p w:rsidR="00180907" w:rsidRDefault="00180907" w:rsidP="002F4AF1">
      <w:pPr>
        <w:jc w:val="both"/>
        <w:outlineLvl w:val="0"/>
        <w:rPr>
          <w:b/>
        </w:rPr>
      </w:pPr>
    </w:p>
    <w:p w:rsidR="00180907" w:rsidRDefault="00180907" w:rsidP="00575F3C">
      <w:pPr>
        <w:ind w:left="284"/>
        <w:jc w:val="both"/>
        <w:rPr>
          <w:b/>
        </w:rPr>
      </w:pPr>
    </w:p>
    <w:p w:rsidR="00EE06F0" w:rsidRDefault="00EE06F0" w:rsidP="00575F3C">
      <w:pPr>
        <w:ind w:left="284"/>
        <w:jc w:val="both"/>
        <w:rPr>
          <w:b/>
        </w:rPr>
      </w:pPr>
    </w:p>
    <w:p w:rsidR="00EE06F0" w:rsidRDefault="00EE06F0" w:rsidP="00575F3C">
      <w:pPr>
        <w:ind w:left="284"/>
        <w:jc w:val="both"/>
        <w:rPr>
          <w:b/>
        </w:rPr>
      </w:pPr>
    </w:p>
    <w:p w:rsidR="00EE06F0" w:rsidRDefault="00EE06F0" w:rsidP="00575F3C">
      <w:pPr>
        <w:ind w:left="284"/>
        <w:jc w:val="both"/>
        <w:rPr>
          <w:b/>
        </w:rPr>
      </w:pPr>
    </w:p>
    <w:p w:rsidR="00EE06F0" w:rsidRDefault="00EE06F0" w:rsidP="00575F3C">
      <w:pPr>
        <w:ind w:left="284"/>
        <w:jc w:val="both"/>
        <w:rPr>
          <w:b/>
        </w:rPr>
      </w:pPr>
    </w:p>
    <w:p w:rsidR="00C25788" w:rsidRDefault="00180907" w:rsidP="002F4AF1">
      <w:pPr>
        <w:jc w:val="both"/>
        <w:outlineLvl w:val="0"/>
        <w:rPr>
          <w:b/>
        </w:rPr>
      </w:pPr>
      <w:r>
        <w:rPr>
          <w:b/>
        </w:rPr>
        <w:t xml:space="preserve">Vypracovala: </w:t>
      </w:r>
      <w:r w:rsidR="0037045D">
        <w:rPr>
          <w:b/>
        </w:rPr>
        <w:t>Lenka Paulendová</w:t>
      </w:r>
      <w:r>
        <w:rPr>
          <w:b/>
        </w:rPr>
        <w:tab/>
      </w:r>
      <w:r w:rsidR="0037045D">
        <w:rPr>
          <w:b/>
        </w:rPr>
        <w:t xml:space="preserve"> Predkladá: Mgr. Gabriela Hudecová </w:t>
      </w:r>
    </w:p>
    <w:p w:rsidR="004B7E86" w:rsidRDefault="004B7E86" w:rsidP="002F4AF1">
      <w:pPr>
        <w:jc w:val="both"/>
        <w:outlineLvl w:val="0"/>
        <w:rPr>
          <w:b/>
        </w:rPr>
      </w:pPr>
    </w:p>
    <w:p w:rsidR="00180907" w:rsidRDefault="00180907" w:rsidP="004B7E86">
      <w:pPr>
        <w:jc w:val="both"/>
      </w:pPr>
    </w:p>
    <w:p w:rsidR="00180907" w:rsidRDefault="00180907" w:rsidP="004B7E86">
      <w:pPr>
        <w:jc w:val="both"/>
      </w:pPr>
    </w:p>
    <w:p w:rsidR="00180907" w:rsidRDefault="00180907" w:rsidP="004B7E86">
      <w:pPr>
        <w:jc w:val="both"/>
      </w:pPr>
    </w:p>
    <w:p w:rsidR="004B7E86" w:rsidRPr="00300212" w:rsidRDefault="0037045D" w:rsidP="004B7E86">
      <w:pPr>
        <w:jc w:val="both"/>
      </w:pPr>
      <w:r>
        <w:t>V Dolných Strhároch  dňa 9. júna 2015</w:t>
      </w:r>
    </w:p>
    <w:p w:rsidR="004B7E86" w:rsidRDefault="004B7E86" w:rsidP="002F4AF1">
      <w:pPr>
        <w:jc w:val="both"/>
        <w:outlineLvl w:val="0"/>
        <w:rPr>
          <w:b/>
        </w:rPr>
      </w:pPr>
    </w:p>
    <w:p w:rsidR="00C97165" w:rsidRDefault="00C97165" w:rsidP="002F4AF1">
      <w:pPr>
        <w:jc w:val="both"/>
        <w:outlineLvl w:val="0"/>
        <w:rPr>
          <w:b/>
        </w:rPr>
      </w:pPr>
    </w:p>
    <w:p w:rsidR="00C97165" w:rsidRDefault="00C97165" w:rsidP="002F4AF1">
      <w:pPr>
        <w:jc w:val="both"/>
        <w:outlineLvl w:val="0"/>
        <w:rPr>
          <w:b/>
        </w:rPr>
      </w:pPr>
    </w:p>
    <w:p w:rsidR="00C97165" w:rsidRDefault="00C97165" w:rsidP="002F4AF1">
      <w:pPr>
        <w:jc w:val="both"/>
        <w:outlineLvl w:val="0"/>
        <w:rPr>
          <w:b/>
        </w:rPr>
      </w:pPr>
    </w:p>
    <w:p w:rsidR="00D760C4" w:rsidRDefault="00D760C4" w:rsidP="002F4AF1">
      <w:pPr>
        <w:jc w:val="both"/>
        <w:outlineLvl w:val="0"/>
        <w:rPr>
          <w:b/>
        </w:rPr>
      </w:pPr>
    </w:p>
    <w:p w:rsidR="00D760C4" w:rsidRDefault="00D760C4" w:rsidP="002F4AF1">
      <w:pPr>
        <w:jc w:val="both"/>
        <w:outlineLvl w:val="0"/>
        <w:rPr>
          <w:b/>
        </w:rPr>
      </w:pPr>
    </w:p>
    <w:p w:rsidR="00D760C4" w:rsidRDefault="00D760C4" w:rsidP="002F4AF1">
      <w:pPr>
        <w:jc w:val="both"/>
        <w:outlineLvl w:val="0"/>
        <w:rPr>
          <w:b/>
        </w:rPr>
      </w:pPr>
    </w:p>
    <w:p w:rsidR="00D760C4" w:rsidRDefault="00D760C4" w:rsidP="002F4AF1">
      <w:pPr>
        <w:jc w:val="both"/>
        <w:outlineLvl w:val="0"/>
        <w:rPr>
          <w:b/>
        </w:rPr>
      </w:pPr>
    </w:p>
    <w:p w:rsidR="00D760C4" w:rsidRDefault="00D760C4" w:rsidP="002F4AF1">
      <w:pPr>
        <w:jc w:val="both"/>
        <w:outlineLvl w:val="0"/>
        <w:rPr>
          <w:b/>
        </w:rPr>
      </w:pPr>
    </w:p>
    <w:p w:rsidR="00727D46" w:rsidRPr="00B82A85" w:rsidRDefault="001C7B65" w:rsidP="002F4AF1">
      <w:pPr>
        <w:jc w:val="both"/>
        <w:outlineLvl w:val="0"/>
        <w:rPr>
          <w:b/>
        </w:rPr>
      </w:pPr>
      <w:r>
        <w:rPr>
          <w:b/>
        </w:rPr>
        <w:t>13.</w:t>
      </w:r>
      <w:r w:rsidR="00727D46" w:rsidRPr="00B82A85">
        <w:rPr>
          <w:b/>
        </w:rPr>
        <w:t>Návrh uznesenia:</w:t>
      </w:r>
    </w:p>
    <w:p w:rsidR="00727D46" w:rsidRDefault="00727D46" w:rsidP="002F4AF1">
      <w:pPr>
        <w:jc w:val="both"/>
      </w:pPr>
    </w:p>
    <w:p w:rsidR="00D4320B" w:rsidRPr="00B82A85" w:rsidRDefault="00D4320B" w:rsidP="00D4320B">
      <w:pPr>
        <w:jc w:val="both"/>
        <w:outlineLvl w:val="0"/>
      </w:pPr>
      <w:r>
        <w:t>Obecné zastupiteľstvo</w:t>
      </w:r>
      <w:r w:rsidRPr="00B82A85">
        <w:t xml:space="preserve"> berie na vedomie správu hlavného kontrolóra za rok </w:t>
      </w:r>
      <w:r w:rsidR="00B51D0B">
        <w:t>2014</w:t>
      </w:r>
      <w:r w:rsidRPr="00B82A85">
        <w:t>.</w:t>
      </w:r>
    </w:p>
    <w:p w:rsidR="00D4320B" w:rsidRPr="00B82A85" w:rsidRDefault="00D4320B" w:rsidP="00D4320B">
      <w:pPr>
        <w:jc w:val="both"/>
      </w:pPr>
    </w:p>
    <w:p w:rsidR="00D4320B" w:rsidRPr="00B82A85" w:rsidRDefault="00D4320B" w:rsidP="00D4320B">
      <w:pPr>
        <w:jc w:val="both"/>
        <w:outlineLvl w:val="0"/>
      </w:pPr>
      <w:r>
        <w:t xml:space="preserve">Obecné zastupiteľstvo </w:t>
      </w:r>
      <w:r w:rsidR="00D760C4">
        <w:t>ukladá vykonať audit hospodárenia</w:t>
      </w:r>
      <w:r w:rsidRPr="00B82A85">
        <w:t xml:space="preserve"> za rok </w:t>
      </w:r>
      <w:r w:rsidR="00B51D0B">
        <w:t>2014</w:t>
      </w:r>
      <w:r w:rsidR="00D760C4">
        <w:t xml:space="preserve"> v zákonom stanovenej lehote.</w:t>
      </w:r>
    </w:p>
    <w:p w:rsidR="00727D46" w:rsidRPr="002646CD" w:rsidRDefault="00727D46" w:rsidP="00727D46">
      <w:pPr>
        <w:jc w:val="both"/>
        <w:rPr>
          <w:sz w:val="28"/>
          <w:szCs w:val="28"/>
        </w:rPr>
      </w:pPr>
    </w:p>
    <w:p w:rsidR="00C97165" w:rsidRDefault="00C97165" w:rsidP="00C97165">
      <w:pPr>
        <w:jc w:val="both"/>
        <w:rPr>
          <w:b/>
        </w:rPr>
      </w:pPr>
      <w:r>
        <w:t>Obecné zastupiteľstvoschvaľuje Záverečný účet obce</w:t>
      </w:r>
      <w:r w:rsidRPr="00B82A85">
        <w:t xml:space="preserve"> a c</w:t>
      </w:r>
      <w:r>
        <w:t xml:space="preserve">eloročné hospodárenie </w:t>
      </w:r>
      <w:r w:rsidR="00D760C4">
        <w:rPr>
          <w:b/>
        </w:rPr>
        <w:t>s</w:t>
      </w:r>
      <w:r w:rsidRPr="00C97165">
        <w:rPr>
          <w:b/>
        </w:rPr>
        <w:t xml:space="preserve"> výhrad</w:t>
      </w:r>
      <w:r w:rsidR="00D760C4">
        <w:rPr>
          <w:b/>
        </w:rPr>
        <w:t>ami</w:t>
      </w:r>
      <w:r w:rsidRPr="00C97165">
        <w:rPr>
          <w:b/>
        </w:rPr>
        <w:t>.</w:t>
      </w:r>
    </w:p>
    <w:p w:rsidR="00727D46" w:rsidRPr="002646CD" w:rsidRDefault="00C97165" w:rsidP="00727D46">
      <w:pPr>
        <w:jc w:val="both"/>
        <w:rPr>
          <w:sz w:val="28"/>
          <w:szCs w:val="28"/>
        </w:rPr>
      </w:pPr>
      <w:r>
        <w:t>Obecné zastupiteľstvoschvaľuje použitie prebytku rozpočtového hospodárenia na tvorbu</w:t>
      </w:r>
      <w:r w:rsidR="00D760C4">
        <w:t xml:space="preserve"> rezervného fondu vo výške  55,13 </w:t>
      </w:r>
      <w:r>
        <w:t xml:space="preserve"> EUR.</w:t>
      </w:r>
    </w:p>
    <w:sectPr w:rsidR="00727D46" w:rsidRPr="002646CD" w:rsidSect="005D4E0A">
      <w:footerReference w:type="even" r:id="rId9"/>
      <w:footerReference w:type="default" r:id="rId10"/>
      <w:pgSz w:w="11906" w:h="16838"/>
      <w:pgMar w:top="1417" w:right="1133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1CA0" w:rsidRDefault="007B1CA0">
      <w:r>
        <w:separator/>
      </w:r>
    </w:p>
  </w:endnote>
  <w:endnote w:type="continuationSeparator" w:id="0">
    <w:p w:rsidR="007B1CA0" w:rsidRDefault="007B1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2D60" w:rsidRDefault="00E23497" w:rsidP="00E06CA1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552D60"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552D60" w:rsidRDefault="00552D60" w:rsidP="005E4976">
    <w:pPr>
      <w:pStyle w:val="Pt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2D60" w:rsidRDefault="00E23497" w:rsidP="00E06CA1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 w:rsidR="00552D60"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D77949">
      <w:rPr>
        <w:rStyle w:val="slostrany"/>
        <w:noProof/>
      </w:rPr>
      <w:t>11</w:t>
    </w:r>
    <w:r>
      <w:rPr>
        <w:rStyle w:val="slostrany"/>
      </w:rPr>
      <w:fldChar w:fldCharType="end"/>
    </w:r>
  </w:p>
  <w:p w:rsidR="00552D60" w:rsidRDefault="00552D60" w:rsidP="00D61CBC">
    <w:pPr>
      <w:pStyle w:val="Pt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1CA0" w:rsidRDefault="007B1CA0">
      <w:r>
        <w:separator/>
      </w:r>
    </w:p>
  </w:footnote>
  <w:footnote w:type="continuationSeparator" w:id="0">
    <w:p w:rsidR="007B1CA0" w:rsidRDefault="007B1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A7D2A"/>
    <w:multiLevelType w:val="hybridMultilevel"/>
    <w:tmpl w:val="5E9A944C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3012D5"/>
    <w:multiLevelType w:val="hybridMultilevel"/>
    <w:tmpl w:val="A39C30A8"/>
    <w:lvl w:ilvl="0" w:tplc="E8465D5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4E46F5"/>
    <w:multiLevelType w:val="hybridMultilevel"/>
    <w:tmpl w:val="A39C30A8"/>
    <w:lvl w:ilvl="0" w:tplc="E8465D5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BD114C9"/>
    <w:multiLevelType w:val="hybridMultilevel"/>
    <w:tmpl w:val="259C4846"/>
    <w:lvl w:ilvl="0" w:tplc="1A1C001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805E6C"/>
    <w:multiLevelType w:val="hybridMultilevel"/>
    <w:tmpl w:val="AFA25A96"/>
    <w:lvl w:ilvl="0" w:tplc="E788138E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19AD311A"/>
    <w:multiLevelType w:val="hybridMultilevel"/>
    <w:tmpl w:val="5BDC60B6"/>
    <w:lvl w:ilvl="0" w:tplc="C2C21BC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C5937FB"/>
    <w:multiLevelType w:val="hybridMultilevel"/>
    <w:tmpl w:val="E06E95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C206A2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801584B"/>
    <w:multiLevelType w:val="hybridMultilevel"/>
    <w:tmpl w:val="9F68E998"/>
    <w:lvl w:ilvl="0" w:tplc="2E249B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5022CD"/>
    <w:multiLevelType w:val="hybridMultilevel"/>
    <w:tmpl w:val="72B06088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A94954"/>
    <w:multiLevelType w:val="hybridMultilevel"/>
    <w:tmpl w:val="3AD2D412"/>
    <w:lvl w:ilvl="0" w:tplc="9DB003D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 w15:restartNumberingAfterBreak="0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D7563"/>
    <w:multiLevelType w:val="hybridMultilevel"/>
    <w:tmpl w:val="6290A0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D7612E"/>
    <w:multiLevelType w:val="hybridMultilevel"/>
    <w:tmpl w:val="1294334E"/>
    <w:lvl w:ilvl="0" w:tplc="CE2E5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0B265A"/>
    <w:multiLevelType w:val="hybridMultilevel"/>
    <w:tmpl w:val="2014FFB4"/>
    <w:lvl w:ilvl="0" w:tplc="32CAF062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C31C8B"/>
    <w:multiLevelType w:val="hybridMultilevel"/>
    <w:tmpl w:val="AB22C4CE"/>
    <w:lvl w:ilvl="0" w:tplc="041B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B501C5"/>
    <w:multiLevelType w:val="hybridMultilevel"/>
    <w:tmpl w:val="6A3AA186"/>
    <w:lvl w:ilvl="0" w:tplc="A238E31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32CAF062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 w15:restartNumberingAfterBreak="0">
    <w:nsid w:val="422C5111"/>
    <w:multiLevelType w:val="hybridMultilevel"/>
    <w:tmpl w:val="33EAFA9C"/>
    <w:lvl w:ilvl="0" w:tplc="94447F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F90C39"/>
    <w:multiLevelType w:val="hybridMultilevel"/>
    <w:tmpl w:val="9820B368"/>
    <w:lvl w:ilvl="0" w:tplc="0F4C243C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9" w15:restartNumberingAfterBreak="0">
    <w:nsid w:val="504522C6"/>
    <w:multiLevelType w:val="hybridMultilevel"/>
    <w:tmpl w:val="A39C30A8"/>
    <w:lvl w:ilvl="0" w:tplc="E8465D5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48F39F0"/>
    <w:multiLevelType w:val="hybridMultilevel"/>
    <w:tmpl w:val="72B06088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9234B09"/>
    <w:multiLevelType w:val="hybridMultilevel"/>
    <w:tmpl w:val="9C2E20E6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6C14BB6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B8D0A18"/>
    <w:multiLevelType w:val="hybridMultilevel"/>
    <w:tmpl w:val="0268CB48"/>
    <w:lvl w:ilvl="0" w:tplc="3B746194">
      <w:start w:val="1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DBE05FB"/>
    <w:multiLevelType w:val="hybridMultilevel"/>
    <w:tmpl w:val="E74A8E42"/>
    <w:lvl w:ilvl="0" w:tplc="F27AB18A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4" w15:restartNumberingAfterBreak="0">
    <w:nsid w:val="5E065419"/>
    <w:multiLevelType w:val="hybridMultilevel"/>
    <w:tmpl w:val="AFAAAE9A"/>
    <w:lvl w:ilvl="0" w:tplc="041B0017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18C15C0"/>
    <w:multiLevelType w:val="hybridMultilevel"/>
    <w:tmpl w:val="2A4AD5B6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1BD65E4"/>
    <w:multiLevelType w:val="hybridMultilevel"/>
    <w:tmpl w:val="6290A0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BA6C0E"/>
    <w:multiLevelType w:val="hybridMultilevel"/>
    <w:tmpl w:val="1D7EB86E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D412EDE"/>
    <w:multiLevelType w:val="hybridMultilevel"/>
    <w:tmpl w:val="2C3EB746"/>
    <w:lvl w:ilvl="0" w:tplc="892AAE4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9" w15:restartNumberingAfterBreak="0">
    <w:nsid w:val="6D7C6E40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FE85574"/>
    <w:multiLevelType w:val="hybridMultilevel"/>
    <w:tmpl w:val="99D653DC"/>
    <w:lvl w:ilvl="0" w:tplc="33F6F35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6696418"/>
    <w:multiLevelType w:val="hybridMultilevel"/>
    <w:tmpl w:val="00122544"/>
    <w:lvl w:ilvl="0" w:tplc="FFFFFFFF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2" w15:restartNumberingAfterBreak="0">
    <w:nsid w:val="7882735E"/>
    <w:multiLevelType w:val="hybridMultilevel"/>
    <w:tmpl w:val="986E3720"/>
    <w:lvl w:ilvl="0" w:tplc="041B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CD0BC1"/>
    <w:multiLevelType w:val="hybridMultilevel"/>
    <w:tmpl w:val="9F68E998"/>
    <w:lvl w:ilvl="0" w:tplc="2E249B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9"/>
  </w:num>
  <w:num w:numId="3">
    <w:abstractNumId w:val="16"/>
  </w:num>
  <w:num w:numId="4">
    <w:abstractNumId w:val="11"/>
  </w:num>
  <w:num w:numId="5">
    <w:abstractNumId w:val="27"/>
  </w:num>
  <w:num w:numId="6">
    <w:abstractNumId w:val="25"/>
  </w:num>
  <w:num w:numId="7">
    <w:abstractNumId w:val="15"/>
  </w:num>
  <w:num w:numId="8">
    <w:abstractNumId w:val="24"/>
  </w:num>
  <w:num w:numId="9">
    <w:abstractNumId w:val="4"/>
  </w:num>
  <w:num w:numId="10">
    <w:abstractNumId w:val="18"/>
  </w:num>
  <w:num w:numId="11">
    <w:abstractNumId w:val="0"/>
  </w:num>
  <w:num w:numId="12">
    <w:abstractNumId w:val="23"/>
  </w:num>
  <w:num w:numId="13">
    <w:abstractNumId w:val="3"/>
  </w:num>
  <w:num w:numId="14">
    <w:abstractNumId w:val="28"/>
  </w:num>
  <w:num w:numId="15">
    <w:abstractNumId w:val="32"/>
  </w:num>
  <w:num w:numId="16">
    <w:abstractNumId w:val="10"/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</w:num>
  <w:num w:numId="20">
    <w:abstractNumId w:val="17"/>
  </w:num>
  <w:num w:numId="21">
    <w:abstractNumId w:val="30"/>
  </w:num>
  <w:num w:numId="22">
    <w:abstractNumId w:val="19"/>
  </w:num>
  <w:num w:numId="23">
    <w:abstractNumId w:val="2"/>
  </w:num>
  <w:num w:numId="24">
    <w:abstractNumId w:val="1"/>
  </w:num>
  <w:num w:numId="25">
    <w:abstractNumId w:val="22"/>
  </w:num>
  <w:num w:numId="26">
    <w:abstractNumId w:val="7"/>
  </w:num>
  <w:num w:numId="27">
    <w:abstractNumId w:val="14"/>
  </w:num>
  <w:num w:numId="28">
    <w:abstractNumId w:val="21"/>
  </w:num>
  <w:num w:numId="29">
    <w:abstractNumId w:val="20"/>
  </w:num>
  <w:num w:numId="30">
    <w:abstractNumId w:val="12"/>
  </w:num>
  <w:num w:numId="31">
    <w:abstractNumId w:val="5"/>
  </w:num>
  <w:num w:numId="32">
    <w:abstractNumId w:val="26"/>
  </w:num>
  <w:num w:numId="33">
    <w:abstractNumId w:val="8"/>
  </w:num>
  <w:num w:numId="34">
    <w:abstractNumId w:val="33"/>
  </w:num>
  <w:num w:numId="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 w:cryptProviderType="rsaFull" w:cryptAlgorithmClass="hash" w:cryptAlgorithmType="typeAny" w:cryptAlgorithmSid="4" w:cryptSpinCount="50000" w:hash="0Nu/KXhRtS9xg1E8eyqDte4vo8I=" w:salt="H8Dc4Db3U57ITAJIvTtj+g==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74C0"/>
    <w:rsid w:val="00002D15"/>
    <w:rsid w:val="00004705"/>
    <w:rsid w:val="00005073"/>
    <w:rsid w:val="00005B7C"/>
    <w:rsid w:val="00016B43"/>
    <w:rsid w:val="000215FA"/>
    <w:rsid w:val="000252F9"/>
    <w:rsid w:val="0002694C"/>
    <w:rsid w:val="00030862"/>
    <w:rsid w:val="00037CBA"/>
    <w:rsid w:val="00050030"/>
    <w:rsid w:val="000504C3"/>
    <w:rsid w:val="000520D1"/>
    <w:rsid w:val="00062915"/>
    <w:rsid w:val="00064551"/>
    <w:rsid w:val="000677A7"/>
    <w:rsid w:val="00070098"/>
    <w:rsid w:val="00070E1F"/>
    <w:rsid w:val="00075448"/>
    <w:rsid w:val="000801F8"/>
    <w:rsid w:val="000814D8"/>
    <w:rsid w:val="00081F08"/>
    <w:rsid w:val="00087A1C"/>
    <w:rsid w:val="00087DCE"/>
    <w:rsid w:val="000A42AC"/>
    <w:rsid w:val="000B6FE7"/>
    <w:rsid w:val="000C3428"/>
    <w:rsid w:val="000D04B0"/>
    <w:rsid w:val="000D445D"/>
    <w:rsid w:val="000D7819"/>
    <w:rsid w:val="000E4102"/>
    <w:rsid w:val="000E6AFC"/>
    <w:rsid w:val="000E7DE2"/>
    <w:rsid w:val="0010097C"/>
    <w:rsid w:val="00121F9E"/>
    <w:rsid w:val="001241BA"/>
    <w:rsid w:val="001255E9"/>
    <w:rsid w:val="0012663A"/>
    <w:rsid w:val="00127618"/>
    <w:rsid w:val="00136085"/>
    <w:rsid w:val="001418C4"/>
    <w:rsid w:val="00142B8C"/>
    <w:rsid w:val="0014559B"/>
    <w:rsid w:val="00146B21"/>
    <w:rsid w:val="00155F36"/>
    <w:rsid w:val="001652D8"/>
    <w:rsid w:val="001711E0"/>
    <w:rsid w:val="00177256"/>
    <w:rsid w:val="0017760C"/>
    <w:rsid w:val="00177C91"/>
    <w:rsid w:val="00180907"/>
    <w:rsid w:val="00181790"/>
    <w:rsid w:val="0018394A"/>
    <w:rsid w:val="00183CCE"/>
    <w:rsid w:val="001843B8"/>
    <w:rsid w:val="00190517"/>
    <w:rsid w:val="00190C0C"/>
    <w:rsid w:val="00192798"/>
    <w:rsid w:val="0019560B"/>
    <w:rsid w:val="0019614A"/>
    <w:rsid w:val="00196A8B"/>
    <w:rsid w:val="00197A67"/>
    <w:rsid w:val="001A16E0"/>
    <w:rsid w:val="001A32AB"/>
    <w:rsid w:val="001A6969"/>
    <w:rsid w:val="001B2E3B"/>
    <w:rsid w:val="001B6F9D"/>
    <w:rsid w:val="001B78D9"/>
    <w:rsid w:val="001C1C91"/>
    <w:rsid w:val="001C36EF"/>
    <w:rsid w:val="001C7B65"/>
    <w:rsid w:val="001D0B1D"/>
    <w:rsid w:val="001D6CC1"/>
    <w:rsid w:val="001D6F27"/>
    <w:rsid w:val="001F06B3"/>
    <w:rsid w:val="001F0997"/>
    <w:rsid w:val="001F3E9A"/>
    <w:rsid w:val="001F4E0E"/>
    <w:rsid w:val="00205555"/>
    <w:rsid w:val="00207A61"/>
    <w:rsid w:val="00210704"/>
    <w:rsid w:val="002120F4"/>
    <w:rsid w:val="00216127"/>
    <w:rsid w:val="00222577"/>
    <w:rsid w:val="00225C6C"/>
    <w:rsid w:val="00226A0A"/>
    <w:rsid w:val="0023046A"/>
    <w:rsid w:val="00230D4B"/>
    <w:rsid w:val="002343CA"/>
    <w:rsid w:val="00242588"/>
    <w:rsid w:val="00244AAC"/>
    <w:rsid w:val="00245481"/>
    <w:rsid w:val="0024564D"/>
    <w:rsid w:val="00250E4F"/>
    <w:rsid w:val="00253180"/>
    <w:rsid w:val="002560BC"/>
    <w:rsid w:val="00256593"/>
    <w:rsid w:val="002579B3"/>
    <w:rsid w:val="00265772"/>
    <w:rsid w:val="00272C6E"/>
    <w:rsid w:val="002737A8"/>
    <w:rsid w:val="002743D6"/>
    <w:rsid w:val="00276303"/>
    <w:rsid w:val="00281EA1"/>
    <w:rsid w:val="002846E8"/>
    <w:rsid w:val="0029377A"/>
    <w:rsid w:val="00294426"/>
    <w:rsid w:val="00297E24"/>
    <w:rsid w:val="002A3FF8"/>
    <w:rsid w:val="002B48EF"/>
    <w:rsid w:val="002B7465"/>
    <w:rsid w:val="002C4F6F"/>
    <w:rsid w:val="002C6FE0"/>
    <w:rsid w:val="002D5920"/>
    <w:rsid w:val="002E374E"/>
    <w:rsid w:val="002E5783"/>
    <w:rsid w:val="002F1A82"/>
    <w:rsid w:val="002F38CE"/>
    <w:rsid w:val="002F4AF1"/>
    <w:rsid w:val="002F5E52"/>
    <w:rsid w:val="002F7037"/>
    <w:rsid w:val="00300212"/>
    <w:rsid w:val="003006CD"/>
    <w:rsid w:val="0030084B"/>
    <w:rsid w:val="00301C65"/>
    <w:rsid w:val="0030485E"/>
    <w:rsid w:val="00316A4F"/>
    <w:rsid w:val="0032040A"/>
    <w:rsid w:val="00330A0D"/>
    <w:rsid w:val="0033224F"/>
    <w:rsid w:val="00333B83"/>
    <w:rsid w:val="00336F22"/>
    <w:rsid w:val="003371A9"/>
    <w:rsid w:val="00337A5C"/>
    <w:rsid w:val="00340DC3"/>
    <w:rsid w:val="0034551B"/>
    <w:rsid w:val="0034765C"/>
    <w:rsid w:val="0034787F"/>
    <w:rsid w:val="0035494F"/>
    <w:rsid w:val="00355218"/>
    <w:rsid w:val="00356675"/>
    <w:rsid w:val="00356BF1"/>
    <w:rsid w:val="00356CD8"/>
    <w:rsid w:val="00360D0E"/>
    <w:rsid w:val="00360EB0"/>
    <w:rsid w:val="00365172"/>
    <w:rsid w:val="0037045D"/>
    <w:rsid w:val="00373044"/>
    <w:rsid w:val="00373138"/>
    <w:rsid w:val="0037384A"/>
    <w:rsid w:val="00375630"/>
    <w:rsid w:val="003763A2"/>
    <w:rsid w:val="00384CB8"/>
    <w:rsid w:val="00385ADE"/>
    <w:rsid w:val="003866DC"/>
    <w:rsid w:val="00386956"/>
    <w:rsid w:val="003877AF"/>
    <w:rsid w:val="00390C60"/>
    <w:rsid w:val="00392BA4"/>
    <w:rsid w:val="00394265"/>
    <w:rsid w:val="00396B09"/>
    <w:rsid w:val="003A2DE5"/>
    <w:rsid w:val="003A4D25"/>
    <w:rsid w:val="003B0817"/>
    <w:rsid w:val="003B4B40"/>
    <w:rsid w:val="003C3BBB"/>
    <w:rsid w:val="003C4065"/>
    <w:rsid w:val="003C5CE6"/>
    <w:rsid w:val="003C6603"/>
    <w:rsid w:val="003D0140"/>
    <w:rsid w:val="003F4D4C"/>
    <w:rsid w:val="003F7B08"/>
    <w:rsid w:val="00402E86"/>
    <w:rsid w:val="00405481"/>
    <w:rsid w:val="00407294"/>
    <w:rsid w:val="00415CCC"/>
    <w:rsid w:val="004179AE"/>
    <w:rsid w:val="00423233"/>
    <w:rsid w:val="00423C17"/>
    <w:rsid w:val="00424B6E"/>
    <w:rsid w:val="00445BB3"/>
    <w:rsid w:val="00456DA7"/>
    <w:rsid w:val="0046075A"/>
    <w:rsid w:val="00461026"/>
    <w:rsid w:val="00461555"/>
    <w:rsid w:val="004621E0"/>
    <w:rsid w:val="00462214"/>
    <w:rsid w:val="0046433E"/>
    <w:rsid w:val="004662B3"/>
    <w:rsid w:val="00467CF4"/>
    <w:rsid w:val="00470101"/>
    <w:rsid w:val="00473119"/>
    <w:rsid w:val="0048102A"/>
    <w:rsid w:val="004828AA"/>
    <w:rsid w:val="00483452"/>
    <w:rsid w:val="00484633"/>
    <w:rsid w:val="00486827"/>
    <w:rsid w:val="00486CE4"/>
    <w:rsid w:val="00491C0F"/>
    <w:rsid w:val="004930D0"/>
    <w:rsid w:val="004A05CC"/>
    <w:rsid w:val="004A0B4D"/>
    <w:rsid w:val="004A63EF"/>
    <w:rsid w:val="004A6A03"/>
    <w:rsid w:val="004B4253"/>
    <w:rsid w:val="004B7E86"/>
    <w:rsid w:val="004C06D8"/>
    <w:rsid w:val="004C212B"/>
    <w:rsid w:val="004C2910"/>
    <w:rsid w:val="004C2943"/>
    <w:rsid w:val="004C2A4E"/>
    <w:rsid w:val="004C59BE"/>
    <w:rsid w:val="004D5391"/>
    <w:rsid w:val="004E1E89"/>
    <w:rsid w:val="004E2E74"/>
    <w:rsid w:val="004E3363"/>
    <w:rsid w:val="004E6D28"/>
    <w:rsid w:val="004E6FBE"/>
    <w:rsid w:val="004E7727"/>
    <w:rsid w:val="004F109A"/>
    <w:rsid w:val="004F5E28"/>
    <w:rsid w:val="004F6101"/>
    <w:rsid w:val="004F7726"/>
    <w:rsid w:val="0050071C"/>
    <w:rsid w:val="005016DE"/>
    <w:rsid w:val="0050606A"/>
    <w:rsid w:val="00520498"/>
    <w:rsid w:val="00521EFC"/>
    <w:rsid w:val="005224AE"/>
    <w:rsid w:val="005264CE"/>
    <w:rsid w:val="0053023F"/>
    <w:rsid w:val="0053583D"/>
    <w:rsid w:val="00536222"/>
    <w:rsid w:val="0053787E"/>
    <w:rsid w:val="00540DD1"/>
    <w:rsid w:val="0054685A"/>
    <w:rsid w:val="00550196"/>
    <w:rsid w:val="005516BC"/>
    <w:rsid w:val="00552D60"/>
    <w:rsid w:val="00564768"/>
    <w:rsid w:val="005715A6"/>
    <w:rsid w:val="00575F3C"/>
    <w:rsid w:val="00576491"/>
    <w:rsid w:val="005820B6"/>
    <w:rsid w:val="0059485B"/>
    <w:rsid w:val="00596990"/>
    <w:rsid w:val="005B5663"/>
    <w:rsid w:val="005B62A5"/>
    <w:rsid w:val="005B6F72"/>
    <w:rsid w:val="005C0CC5"/>
    <w:rsid w:val="005D48D1"/>
    <w:rsid w:val="005D4E0A"/>
    <w:rsid w:val="005E30B4"/>
    <w:rsid w:val="005E35B5"/>
    <w:rsid w:val="005E4976"/>
    <w:rsid w:val="005E6A98"/>
    <w:rsid w:val="005F50B4"/>
    <w:rsid w:val="005F6036"/>
    <w:rsid w:val="006072E4"/>
    <w:rsid w:val="00607C4F"/>
    <w:rsid w:val="00614CE4"/>
    <w:rsid w:val="00626351"/>
    <w:rsid w:val="00627964"/>
    <w:rsid w:val="006312C3"/>
    <w:rsid w:val="00631F9F"/>
    <w:rsid w:val="006366BA"/>
    <w:rsid w:val="0064174B"/>
    <w:rsid w:val="00647D99"/>
    <w:rsid w:val="00654F65"/>
    <w:rsid w:val="0066025F"/>
    <w:rsid w:val="00664535"/>
    <w:rsid w:val="006728B4"/>
    <w:rsid w:val="00680C42"/>
    <w:rsid w:val="0068205C"/>
    <w:rsid w:val="0068440A"/>
    <w:rsid w:val="0069612A"/>
    <w:rsid w:val="00697A5A"/>
    <w:rsid w:val="006A466D"/>
    <w:rsid w:val="006B0ABE"/>
    <w:rsid w:val="006C1FE6"/>
    <w:rsid w:val="006C2780"/>
    <w:rsid w:val="006C36F9"/>
    <w:rsid w:val="006C3933"/>
    <w:rsid w:val="006D1A52"/>
    <w:rsid w:val="006D422B"/>
    <w:rsid w:val="006D44AB"/>
    <w:rsid w:val="006D4763"/>
    <w:rsid w:val="006D5C15"/>
    <w:rsid w:val="006D6B20"/>
    <w:rsid w:val="006E4982"/>
    <w:rsid w:val="006F44C1"/>
    <w:rsid w:val="006F5FFD"/>
    <w:rsid w:val="00705217"/>
    <w:rsid w:val="007169D8"/>
    <w:rsid w:val="0072781D"/>
    <w:rsid w:val="00727D46"/>
    <w:rsid w:val="00730143"/>
    <w:rsid w:val="00730F8D"/>
    <w:rsid w:val="00732EDF"/>
    <w:rsid w:val="00741CAC"/>
    <w:rsid w:val="00741F8C"/>
    <w:rsid w:val="0074440F"/>
    <w:rsid w:val="00744F1B"/>
    <w:rsid w:val="0074727D"/>
    <w:rsid w:val="00747363"/>
    <w:rsid w:val="00747D34"/>
    <w:rsid w:val="00750BFE"/>
    <w:rsid w:val="00750DCD"/>
    <w:rsid w:val="0075270F"/>
    <w:rsid w:val="00753CE7"/>
    <w:rsid w:val="00755542"/>
    <w:rsid w:val="007570F5"/>
    <w:rsid w:val="0076231B"/>
    <w:rsid w:val="00764E36"/>
    <w:rsid w:val="00767C13"/>
    <w:rsid w:val="007731AE"/>
    <w:rsid w:val="00787CCC"/>
    <w:rsid w:val="00790EB1"/>
    <w:rsid w:val="00790FA5"/>
    <w:rsid w:val="00794E8F"/>
    <w:rsid w:val="00797EAA"/>
    <w:rsid w:val="007A0E8F"/>
    <w:rsid w:val="007A4316"/>
    <w:rsid w:val="007A63C3"/>
    <w:rsid w:val="007A6685"/>
    <w:rsid w:val="007A7239"/>
    <w:rsid w:val="007B05AF"/>
    <w:rsid w:val="007B1A82"/>
    <w:rsid w:val="007B1CA0"/>
    <w:rsid w:val="007B33FC"/>
    <w:rsid w:val="007B436C"/>
    <w:rsid w:val="007B5D73"/>
    <w:rsid w:val="007B744E"/>
    <w:rsid w:val="007C223F"/>
    <w:rsid w:val="007C31F7"/>
    <w:rsid w:val="007C4D02"/>
    <w:rsid w:val="007C504F"/>
    <w:rsid w:val="007C65FB"/>
    <w:rsid w:val="007C7A85"/>
    <w:rsid w:val="007D2682"/>
    <w:rsid w:val="007D4106"/>
    <w:rsid w:val="007D51F3"/>
    <w:rsid w:val="007D63BB"/>
    <w:rsid w:val="007E1A31"/>
    <w:rsid w:val="007E7C91"/>
    <w:rsid w:val="007F06A8"/>
    <w:rsid w:val="007F5DDC"/>
    <w:rsid w:val="007F5FFF"/>
    <w:rsid w:val="007F6396"/>
    <w:rsid w:val="00801C19"/>
    <w:rsid w:val="00804726"/>
    <w:rsid w:val="00806DAB"/>
    <w:rsid w:val="00816BE6"/>
    <w:rsid w:val="008258E4"/>
    <w:rsid w:val="00825D17"/>
    <w:rsid w:val="00830B8E"/>
    <w:rsid w:val="00832D3D"/>
    <w:rsid w:val="00837160"/>
    <w:rsid w:val="00840D41"/>
    <w:rsid w:val="008431D8"/>
    <w:rsid w:val="00851C1E"/>
    <w:rsid w:val="00852EA2"/>
    <w:rsid w:val="008533B0"/>
    <w:rsid w:val="00865757"/>
    <w:rsid w:val="00866A89"/>
    <w:rsid w:val="00890F73"/>
    <w:rsid w:val="008934AD"/>
    <w:rsid w:val="00896AAF"/>
    <w:rsid w:val="008A559F"/>
    <w:rsid w:val="008B0CD4"/>
    <w:rsid w:val="008B1362"/>
    <w:rsid w:val="008B156A"/>
    <w:rsid w:val="008B5525"/>
    <w:rsid w:val="008B5A2E"/>
    <w:rsid w:val="008C42CF"/>
    <w:rsid w:val="008D0247"/>
    <w:rsid w:val="008D4875"/>
    <w:rsid w:val="008D5A3A"/>
    <w:rsid w:val="008D68BA"/>
    <w:rsid w:val="008E27D3"/>
    <w:rsid w:val="008F2963"/>
    <w:rsid w:val="00901D14"/>
    <w:rsid w:val="009024D2"/>
    <w:rsid w:val="00902918"/>
    <w:rsid w:val="00902ADE"/>
    <w:rsid w:val="009044BF"/>
    <w:rsid w:val="00905D79"/>
    <w:rsid w:val="00906BAA"/>
    <w:rsid w:val="00911B32"/>
    <w:rsid w:val="00912229"/>
    <w:rsid w:val="009133AE"/>
    <w:rsid w:val="00917285"/>
    <w:rsid w:val="009460B1"/>
    <w:rsid w:val="00951F3E"/>
    <w:rsid w:val="009533C5"/>
    <w:rsid w:val="00953C60"/>
    <w:rsid w:val="009543C1"/>
    <w:rsid w:val="00964EE4"/>
    <w:rsid w:val="00965B56"/>
    <w:rsid w:val="00967ABB"/>
    <w:rsid w:val="009717F4"/>
    <w:rsid w:val="009747B4"/>
    <w:rsid w:val="00974DF7"/>
    <w:rsid w:val="00976297"/>
    <w:rsid w:val="00977A52"/>
    <w:rsid w:val="00981D0C"/>
    <w:rsid w:val="00983D10"/>
    <w:rsid w:val="0098641A"/>
    <w:rsid w:val="00990BDD"/>
    <w:rsid w:val="00996BFB"/>
    <w:rsid w:val="009A275A"/>
    <w:rsid w:val="009A4631"/>
    <w:rsid w:val="009B106F"/>
    <w:rsid w:val="009B32B9"/>
    <w:rsid w:val="009B378F"/>
    <w:rsid w:val="009B4B35"/>
    <w:rsid w:val="009B673C"/>
    <w:rsid w:val="009C0596"/>
    <w:rsid w:val="009C0C26"/>
    <w:rsid w:val="009D025C"/>
    <w:rsid w:val="009D67C4"/>
    <w:rsid w:val="009E139E"/>
    <w:rsid w:val="009E519E"/>
    <w:rsid w:val="009E524B"/>
    <w:rsid w:val="00A01154"/>
    <w:rsid w:val="00A11C94"/>
    <w:rsid w:val="00A13F91"/>
    <w:rsid w:val="00A17B8F"/>
    <w:rsid w:val="00A20374"/>
    <w:rsid w:val="00A228D3"/>
    <w:rsid w:val="00A2361B"/>
    <w:rsid w:val="00A265B2"/>
    <w:rsid w:val="00A26BF6"/>
    <w:rsid w:val="00A3045C"/>
    <w:rsid w:val="00A326AE"/>
    <w:rsid w:val="00A326B9"/>
    <w:rsid w:val="00A4050E"/>
    <w:rsid w:val="00A46BC2"/>
    <w:rsid w:val="00A51094"/>
    <w:rsid w:val="00A622C9"/>
    <w:rsid w:val="00A6257F"/>
    <w:rsid w:val="00A62A53"/>
    <w:rsid w:val="00A652EB"/>
    <w:rsid w:val="00A7462B"/>
    <w:rsid w:val="00A74646"/>
    <w:rsid w:val="00A81319"/>
    <w:rsid w:val="00A834E2"/>
    <w:rsid w:val="00A86609"/>
    <w:rsid w:val="00A902F8"/>
    <w:rsid w:val="00A9250F"/>
    <w:rsid w:val="00A97301"/>
    <w:rsid w:val="00AA15B2"/>
    <w:rsid w:val="00AA5646"/>
    <w:rsid w:val="00AB1EF2"/>
    <w:rsid w:val="00AB4A50"/>
    <w:rsid w:val="00AB7A02"/>
    <w:rsid w:val="00AC2FEF"/>
    <w:rsid w:val="00AC3449"/>
    <w:rsid w:val="00AC3E31"/>
    <w:rsid w:val="00AC3FC5"/>
    <w:rsid w:val="00AC5944"/>
    <w:rsid w:val="00AC726C"/>
    <w:rsid w:val="00AC7E24"/>
    <w:rsid w:val="00AD2663"/>
    <w:rsid w:val="00AD34EC"/>
    <w:rsid w:val="00AD3558"/>
    <w:rsid w:val="00AD5026"/>
    <w:rsid w:val="00AD6E5C"/>
    <w:rsid w:val="00AD7DA1"/>
    <w:rsid w:val="00AE531C"/>
    <w:rsid w:val="00AE5843"/>
    <w:rsid w:val="00AE69AB"/>
    <w:rsid w:val="00AF16FB"/>
    <w:rsid w:val="00AF64FF"/>
    <w:rsid w:val="00AF6ABA"/>
    <w:rsid w:val="00B01DF1"/>
    <w:rsid w:val="00B01FF8"/>
    <w:rsid w:val="00B06357"/>
    <w:rsid w:val="00B0676A"/>
    <w:rsid w:val="00B1037C"/>
    <w:rsid w:val="00B10812"/>
    <w:rsid w:val="00B13F16"/>
    <w:rsid w:val="00B16A68"/>
    <w:rsid w:val="00B17EF4"/>
    <w:rsid w:val="00B22608"/>
    <w:rsid w:val="00B2682F"/>
    <w:rsid w:val="00B35955"/>
    <w:rsid w:val="00B46C4D"/>
    <w:rsid w:val="00B47552"/>
    <w:rsid w:val="00B51D0B"/>
    <w:rsid w:val="00B559FC"/>
    <w:rsid w:val="00B62DBB"/>
    <w:rsid w:val="00B63104"/>
    <w:rsid w:val="00B63A66"/>
    <w:rsid w:val="00B66428"/>
    <w:rsid w:val="00B74A1D"/>
    <w:rsid w:val="00B77FF4"/>
    <w:rsid w:val="00B800B7"/>
    <w:rsid w:val="00B83C63"/>
    <w:rsid w:val="00B85A73"/>
    <w:rsid w:val="00B90FD8"/>
    <w:rsid w:val="00B92915"/>
    <w:rsid w:val="00B95A81"/>
    <w:rsid w:val="00BA0B28"/>
    <w:rsid w:val="00BA69EE"/>
    <w:rsid w:val="00BA7816"/>
    <w:rsid w:val="00BC1D9A"/>
    <w:rsid w:val="00BC547D"/>
    <w:rsid w:val="00BC54F7"/>
    <w:rsid w:val="00BC5596"/>
    <w:rsid w:val="00BC5667"/>
    <w:rsid w:val="00BC5E62"/>
    <w:rsid w:val="00BC6B6C"/>
    <w:rsid w:val="00BD041D"/>
    <w:rsid w:val="00BD5AB6"/>
    <w:rsid w:val="00BD6BAA"/>
    <w:rsid w:val="00BD7DE6"/>
    <w:rsid w:val="00BE1CF8"/>
    <w:rsid w:val="00BF3842"/>
    <w:rsid w:val="00BF3F29"/>
    <w:rsid w:val="00C02232"/>
    <w:rsid w:val="00C05331"/>
    <w:rsid w:val="00C05DAE"/>
    <w:rsid w:val="00C06823"/>
    <w:rsid w:val="00C12916"/>
    <w:rsid w:val="00C13E07"/>
    <w:rsid w:val="00C15F4D"/>
    <w:rsid w:val="00C207FE"/>
    <w:rsid w:val="00C25788"/>
    <w:rsid w:val="00C27223"/>
    <w:rsid w:val="00C30287"/>
    <w:rsid w:val="00C30A9E"/>
    <w:rsid w:val="00C32C03"/>
    <w:rsid w:val="00C34A53"/>
    <w:rsid w:val="00C35615"/>
    <w:rsid w:val="00C459DA"/>
    <w:rsid w:val="00C468D2"/>
    <w:rsid w:val="00C5075C"/>
    <w:rsid w:val="00C52AFD"/>
    <w:rsid w:val="00C56009"/>
    <w:rsid w:val="00C566A1"/>
    <w:rsid w:val="00C61B52"/>
    <w:rsid w:val="00C63A59"/>
    <w:rsid w:val="00C70610"/>
    <w:rsid w:val="00C729F1"/>
    <w:rsid w:val="00C8633A"/>
    <w:rsid w:val="00C9032C"/>
    <w:rsid w:val="00C90772"/>
    <w:rsid w:val="00C97165"/>
    <w:rsid w:val="00CA5000"/>
    <w:rsid w:val="00CA675F"/>
    <w:rsid w:val="00CB21C7"/>
    <w:rsid w:val="00CB679E"/>
    <w:rsid w:val="00CC1900"/>
    <w:rsid w:val="00CC4773"/>
    <w:rsid w:val="00CD3DDA"/>
    <w:rsid w:val="00CD633C"/>
    <w:rsid w:val="00CD6360"/>
    <w:rsid w:val="00D0212F"/>
    <w:rsid w:val="00D078D9"/>
    <w:rsid w:val="00D1263B"/>
    <w:rsid w:val="00D12AA6"/>
    <w:rsid w:val="00D21EDC"/>
    <w:rsid w:val="00D22477"/>
    <w:rsid w:val="00D22D30"/>
    <w:rsid w:val="00D2407B"/>
    <w:rsid w:val="00D312A0"/>
    <w:rsid w:val="00D354E5"/>
    <w:rsid w:val="00D36E5C"/>
    <w:rsid w:val="00D36F15"/>
    <w:rsid w:val="00D37C5E"/>
    <w:rsid w:val="00D4320B"/>
    <w:rsid w:val="00D45A25"/>
    <w:rsid w:val="00D55358"/>
    <w:rsid w:val="00D61CBC"/>
    <w:rsid w:val="00D631D2"/>
    <w:rsid w:val="00D65775"/>
    <w:rsid w:val="00D65E28"/>
    <w:rsid w:val="00D66D1E"/>
    <w:rsid w:val="00D67F7C"/>
    <w:rsid w:val="00D70FAC"/>
    <w:rsid w:val="00D715AE"/>
    <w:rsid w:val="00D735CB"/>
    <w:rsid w:val="00D74B8A"/>
    <w:rsid w:val="00D760C4"/>
    <w:rsid w:val="00D764C7"/>
    <w:rsid w:val="00D77949"/>
    <w:rsid w:val="00D80D2E"/>
    <w:rsid w:val="00DA5844"/>
    <w:rsid w:val="00DB1FC5"/>
    <w:rsid w:val="00DB2233"/>
    <w:rsid w:val="00DB23E9"/>
    <w:rsid w:val="00DB2ED7"/>
    <w:rsid w:val="00DB6168"/>
    <w:rsid w:val="00DC4396"/>
    <w:rsid w:val="00DC4D20"/>
    <w:rsid w:val="00DD146D"/>
    <w:rsid w:val="00DD6536"/>
    <w:rsid w:val="00DD74A8"/>
    <w:rsid w:val="00DE280A"/>
    <w:rsid w:val="00DE3862"/>
    <w:rsid w:val="00DE4A12"/>
    <w:rsid w:val="00DF02B6"/>
    <w:rsid w:val="00DF1FD1"/>
    <w:rsid w:val="00DF362C"/>
    <w:rsid w:val="00DF6CD4"/>
    <w:rsid w:val="00E00030"/>
    <w:rsid w:val="00E007D4"/>
    <w:rsid w:val="00E058D0"/>
    <w:rsid w:val="00E06CA1"/>
    <w:rsid w:val="00E0716D"/>
    <w:rsid w:val="00E075EC"/>
    <w:rsid w:val="00E13BB4"/>
    <w:rsid w:val="00E17583"/>
    <w:rsid w:val="00E23022"/>
    <w:rsid w:val="00E23067"/>
    <w:rsid w:val="00E23497"/>
    <w:rsid w:val="00E240A6"/>
    <w:rsid w:val="00E266BD"/>
    <w:rsid w:val="00E27635"/>
    <w:rsid w:val="00E34ACD"/>
    <w:rsid w:val="00E35BF5"/>
    <w:rsid w:val="00E36659"/>
    <w:rsid w:val="00E47055"/>
    <w:rsid w:val="00E475F7"/>
    <w:rsid w:val="00E52160"/>
    <w:rsid w:val="00E57E37"/>
    <w:rsid w:val="00E61656"/>
    <w:rsid w:val="00E67339"/>
    <w:rsid w:val="00E67C13"/>
    <w:rsid w:val="00E73E13"/>
    <w:rsid w:val="00E75F8F"/>
    <w:rsid w:val="00E76251"/>
    <w:rsid w:val="00E777E5"/>
    <w:rsid w:val="00E83681"/>
    <w:rsid w:val="00E84D9C"/>
    <w:rsid w:val="00E91924"/>
    <w:rsid w:val="00E9543D"/>
    <w:rsid w:val="00EA059C"/>
    <w:rsid w:val="00EA0D68"/>
    <w:rsid w:val="00EA1102"/>
    <w:rsid w:val="00EA169C"/>
    <w:rsid w:val="00EB159D"/>
    <w:rsid w:val="00EB2339"/>
    <w:rsid w:val="00EB2718"/>
    <w:rsid w:val="00EC0E35"/>
    <w:rsid w:val="00EC1FAF"/>
    <w:rsid w:val="00EC217C"/>
    <w:rsid w:val="00EC3ECA"/>
    <w:rsid w:val="00EC4CBB"/>
    <w:rsid w:val="00ED2FC4"/>
    <w:rsid w:val="00ED6459"/>
    <w:rsid w:val="00ED78D3"/>
    <w:rsid w:val="00EE06F0"/>
    <w:rsid w:val="00EE22FD"/>
    <w:rsid w:val="00EE2765"/>
    <w:rsid w:val="00EE2A41"/>
    <w:rsid w:val="00EE2FD9"/>
    <w:rsid w:val="00EE35E4"/>
    <w:rsid w:val="00EE40A6"/>
    <w:rsid w:val="00EF6BFD"/>
    <w:rsid w:val="00EF78F2"/>
    <w:rsid w:val="00F0044B"/>
    <w:rsid w:val="00F02E54"/>
    <w:rsid w:val="00F12481"/>
    <w:rsid w:val="00F174C0"/>
    <w:rsid w:val="00F336D7"/>
    <w:rsid w:val="00F4233A"/>
    <w:rsid w:val="00F5313B"/>
    <w:rsid w:val="00F5385B"/>
    <w:rsid w:val="00F5644C"/>
    <w:rsid w:val="00F56847"/>
    <w:rsid w:val="00F57672"/>
    <w:rsid w:val="00F71008"/>
    <w:rsid w:val="00F7261D"/>
    <w:rsid w:val="00F73101"/>
    <w:rsid w:val="00F74ED0"/>
    <w:rsid w:val="00F80ADF"/>
    <w:rsid w:val="00F851A6"/>
    <w:rsid w:val="00F85BA0"/>
    <w:rsid w:val="00F85CD2"/>
    <w:rsid w:val="00F8742B"/>
    <w:rsid w:val="00F9076F"/>
    <w:rsid w:val="00F97849"/>
    <w:rsid w:val="00FB0326"/>
    <w:rsid w:val="00FB369A"/>
    <w:rsid w:val="00FB3821"/>
    <w:rsid w:val="00FB41A2"/>
    <w:rsid w:val="00FC1237"/>
    <w:rsid w:val="00FC16D2"/>
    <w:rsid w:val="00FC417A"/>
    <w:rsid w:val="00FD6A96"/>
    <w:rsid w:val="00FD75A6"/>
    <w:rsid w:val="00FE3ACB"/>
    <w:rsid w:val="00FE6AF9"/>
    <w:rsid w:val="00FE7158"/>
    <w:rsid w:val="00FE7E07"/>
    <w:rsid w:val="00FF241A"/>
    <w:rsid w:val="00FF4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0A3C4D1-0232-42C0-983D-E805C61F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05DAE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727D46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727D46"/>
    <w:pPr>
      <w:tabs>
        <w:tab w:val="center" w:pos="4536"/>
        <w:tab w:val="right" w:pos="9072"/>
      </w:tabs>
    </w:pPr>
  </w:style>
  <w:style w:type="table" w:styleId="Mriekatabuky">
    <w:name w:val="Table Grid"/>
    <w:basedOn w:val="Normlnatabuka"/>
    <w:rsid w:val="00EA1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any">
    <w:name w:val="page number"/>
    <w:basedOn w:val="Predvolenpsmoodseku"/>
    <w:rsid w:val="005E4976"/>
  </w:style>
  <w:style w:type="paragraph" w:styleId="Odsekzoznamu">
    <w:name w:val="List Paragraph"/>
    <w:basedOn w:val="Normlny"/>
    <w:uiPriority w:val="34"/>
    <w:qFormat/>
    <w:rsid w:val="00D4320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character" w:styleId="Siln">
    <w:name w:val="Strong"/>
    <w:basedOn w:val="Predvolenpsmoodseku"/>
    <w:uiPriority w:val="22"/>
    <w:qFormat/>
    <w:rsid w:val="007C4D02"/>
    <w:rPr>
      <w:b/>
      <w:bCs/>
    </w:rPr>
  </w:style>
  <w:style w:type="character" w:styleId="Zvraznenie">
    <w:name w:val="Emphasis"/>
    <w:basedOn w:val="Predvolenpsmoodseku"/>
    <w:uiPriority w:val="20"/>
    <w:qFormat/>
    <w:rsid w:val="007C4D02"/>
    <w:rPr>
      <w:i/>
      <w:iCs/>
    </w:rPr>
  </w:style>
  <w:style w:type="table" w:styleId="Elegantntabuka">
    <w:name w:val="Table Elegant"/>
    <w:basedOn w:val="Normlnatabuka"/>
    <w:rsid w:val="003C5CE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bubliny">
    <w:name w:val="Balloon Text"/>
    <w:basedOn w:val="Normlny"/>
    <w:link w:val="TextbublinyChar"/>
    <w:semiHidden/>
    <w:unhideWhenUsed/>
    <w:rsid w:val="0037045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3704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A0A53-7EDA-400D-B404-85F0E2343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1892</Words>
  <Characters>10790</Characters>
  <Application>Microsoft Office Word</Application>
  <DocSecurity>8</DocSecurity>
  <Lines>89</Lines>
  <Paragraphs>25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12657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Terka</dc:creator>
  <cp:lastModifiedBy>HUDECOVÁ Gabriela</cp:lastModifiedBy>
  <cp:revision>6</cp:revision>
  <cp:lastPrinted>2015-06-18T07:00:00Z</cp:lastPrinted>
  <dcterms:created xsi:type="dcterms:W3CDTF">2015-06-18T07:02:00Z</dcterms:created>
  <dcterms:modified xsi:type="dcterms:W3CDTF">2015-09-08T10:29:00Z</dcterms:modified>
  <cp:contentStatus>Finálna verzia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