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71" w:rsidRPr="002F5571" w:rsidRDefault="002F5571" w:rsidP="002F5571">
      <w:pPr>
        <w:jc w:val="center"/>
        <w:rPr>
          <w:rFonts w:ascii="Times New Roman" w:hAnsi="Times New Roman" w:cs="Times New Roman"/>
          <w:b/>
          <w:sz w:val="40"/>
          <w:szCs w:val="40"/>
          <w:u w:val="single"/>
        </w:rPr>
      </w:pPr>
      <w:bookmarkStart w:id="0" w:name="_GoBack"/>
      <w:bookmarkEnd w:id="0"/>
      <w:r w:rsidRPr="002F5571">
        <w:rPr>
          <w:rFonts w:ascii="Times New Roman" w:hAnsi="Times New Roman" w:cs="Times New Roman"/>
          <w:b/>
          <w:sz w:val="40"/>
          <w:szCs w:val="40"/>
          <w:u w:val="single"/>
        </w:rPr>
        <w:t>O b e c   D o l n é   S t r h á r e</w:t>
      </w:r>
    </w:p>
    <w:p w:rsidR="002F5571" w:rsidRPr="002F5571" w:rsidRDefault="002F5571" w:rsidP="002F5571">
      <w:pPr>
        <w:rPr>
          <w:rFonts w:ascii="Times New Roman" w:hAnsi="Times New Roman" w:cs="Times New Roman"/>
          <w:sz w:val="24"/>
          <w:szCs w:val="24"/>
        </w:rPr>
      </w:pPr>
    </w:p>
    <w:p w:rsidR="002F5571" w:rsidRPr="002F5571" w:rsidRDefault="002F5571" w:rsidP="002F5571">
      <w:pPr>
        <w:rPr>
          <w:rFonts w:ascii="Times New Roman" w:hAnsi="Times New Roman" w:cs="Times New Roman"/>
          <w:sz w:val="24"/>
          <w:szCs w:val="24"/>
        </w:rPr>
      </w:pPr>
      <w:r w:rsidRPr="002F5571">
        <w:rPr>
          <w:rFonts w:ascii="Times New Roman" w:hAnsi="Times New Roman" w:cs="Times New Roman"/>
          <w:sz w:val="24"/>
          <w:szCs w:val="24"/>
        </w:rPr>
        <w:t xml:space="preserve">Návrh VZN vyvesený na úradnej tabuli  v obci a na internetovej stránke obce </w:t>
      </w:r>
    </w:p>
    <w:p w:rsidR="002F5571" w:rsidRPr="002F5571" w:rsidRDefault="002F5571" w:rsidP="002F5571">
      <w:pPr>
        <w:rPr>
          <w:rFonts w:ascii="Times New Roman" w:hAnsi="Times New Roman" w:cs="Times New Roman"/>
          <w:b/>
          <w:sz w:val="24"/>
          <w:szCs w:val="24"/>
        </w:rPr>
      </w:pPr>
      <w:r w:rsidRPr="002F5571">
        <w:rPr>
          <w:rFonts w:ascii="Times New Roman" w:hAnsi="Times New Roman" w:cs="Times New Roman"/>
          <w:b/>
          <w:sz w:val="24"/>
          <w:szCs w:val="24"/>
        </w:rPr>
        <w:t xml:space="preserve">D o l n é  S t r h á r e </w:t>
      </w:r>
      <w:r w:rsidRPr="002F5571">
        <w:rPr>
          <w:rFonts w:ascii="Times New Roman" w:hAnsi="Times New Roman" w:cs="Times New Roman"/>
          <w:sz w:val="24"/>
          <w:szCs w:val="24"/>
        </w:rPr>
        <w:t>dňa</w:t>
      </w:r>
      <w:r w:rsidRPr="002F5571">
        <w:rPr>
          <w:rFonts w:ascii="Times New Roman" w:hAnsi="Times New Roman" w:cs="Times New Roman"/>
          <w:b/>
          <w:sz w:val="24"/>
          <w:szCs w:val="24"/>
        </w:rPr>
        <w:t xml:space="preserve"> :                                                            30.11.2015</w:t>
      </w:r>
    </w:p>
    <w:p w:rsidR="002F5571" w:rsidRPr="002F5571" w:rsidRDefault="002F5571" w:rsidP="002F5571">
      <w:pPr>
        <w:rPr>
          <w:rFonts w:ascii="Times New Roman" w:hAnsi="Times New Roman" w:cs="Times New Roman"/>
          <w:b/>
          <w:sz w:val="24"/>
          <w:szCs w:val="24"/>
        </w:rPr>
      </w:pPr>
    </w:p>
    <w:p w:rsidR="002F5571" w:rsidRPr="002F5571" w:rsidRDefault="002F5571" w:rsidP="002F5571">
      <w:pPr>
        <w:rPr>
          <w:rFonts w:ascii="Times New Roman" w:hAnsi="Times New Roman" w:cs="Times New Roman"/>
          <w:sz w:val="24"/>
          <w:szCs w:val="24"/>
        </w:rPr>
      </w:pPr>
      <w:r w:rsidRPr="002F5571">
        <w:rPr>
          <w:rFonts w:ascii="Times New Roman" w:hAnsi="Times New Roman" w:cs="Times New Roman"/>
          <w:sz w:val="24"/>
          <w:szCs w:val="24"/>
        </w:rPr>
        <w:t xml:space="preserve">VZN vyvesené na úradnej tabuli v obci  </w:t>
      </w:r>
      <w:r w:rsidRPr="002F5571">
        <w:rPr>
          <w:rFonts w:ascii="Times New Roman" w:hAnsi="Times New Roman" w:cs="Times New Roman"/>
          <w:b/>
          <w:sz w:val="24"/>
          <w:szCs w:val="24"/>
        </w:rPr>
        <w:t>Dolné Strháre</w:t>
      </w:r>
      <w:r w:rsidRPr="002F5571">
        <w:rPr>
          <w:rFonts w:ascii="Times New Roman" w:hAnsi="Times New Roman" w:cs="Times New Roman"/>
          <w:sz w:val="24"/>
          <w:szCs w:val="24"/>
        </w:rPr>
        <w:t xml:space="preserve"> dňa :</w:t>
      </w:r>
      <w:r w:rsidR="00A57E4E">
        <w:rPr>
          <w:rFonts w:ascii="Times New Roman" w:hAnsi="Times New Roman" w:cs="Times New Roman"/>
          <w:sz w:val="24"/>
          <w:szCs w:val="24"/>
        </w:rPr>
        <w:t xml:space="preserve">        </w:t>
      </w:r>
      <w:r w:rsidR="00A57E4E" w:rsidRPr="00A57E4E">
        <w:rPr>
          <w:rFonts w:ascii="Times New Roman" w:hAnsi="Times New Roman" w:cs="Times New Roman"/>
          <w:b/>
          <w:sz w:val="24"/>
          <w:szCs w:val="24"/>
        </w:rPr>
        <w:t>14.12.2015</w:t>
      </w:r>
    </w:p>
    <w:p w:rsidR="002F5571" w:rsidRPr="002F5571" w:rsidRDefault="002F5571" w:rsidP="002F5571">
      <w:pPr>
        <w:rPr>
          <w:rFonts w:ascii="Times New Roman" w:hAnsi="Times New Roman" w:cs="Times New Roman"/>
          <w:sz w:val="24"/>
          <w:szCs w:val="24"/>
        </w:rPr>
      </w:pPr>
    </w:p>
    <w:p w:rsidR="002F5571" w:rsidRPr="002F5571" w:rsidRDefault="002F5571" w:rsidP="002F5571">
      <w:pPr>
        <w:rPr>
          <w:rFonts w:ascii="Times New Roman" w:hAnsi="Times New Roman" w:cs="Times New Roman"/>
          <w:sz w:val="24"/>
          <w:szCs w:val="24"/>
        </w:rPr>
      </w:pPr>
      <w:r w:rsidRPr="002F5571">
        <w:rPr>
          <w:rFonts w:ascii="Times New Roman" w:hAnsi="Times New Roman" w:cs="Times New Roman"/>
          <w:sz w:val="24"/>
          <w:szCs w:val="24"/>
        </w:rPr>
        <w:t xml:space="preserve">Lehota na podanie pripomienok  do :                                               </w:t>
      </w:r>
      <w:r w:rsidRPr="002F5571">
        <w:rPr>
          <w:rFonts w:ascii="Times New Roman" w:hAnsi="Times New Roman" w:cs="Times New Roman"/>
          <w:b/>
          <w:sz w:val="24"/>
          <w:szCs w:val="24"/>
        </w:rPr>
        <w:t>10.12.2015</w:t>
      </w:r>
    </w:p>
    <w:p w:rsidR="002F5571" w:rsidRPr="002F5571" w:rsidRDefault="002F5571" w:rsidP="002F5571">
      <w:pPr>
        <w:rPr>
          <w:rFonts w:ascii="Times New Roman" w:hAnsi="Times New Roman" w:cs="Times New Roman"/>
          <w:sz w:val="24"/>
          <w:szCs w:val="24"/>
        </w:rPr>
      </w:pPr>
    </w:p>
    <w:p w:rsidR="002F5571" w:rsidRPr="002F5571" w:rsidRDefault="002F5571" w:rsidP="002F5571">
      <w:pPr>
        <w:rPr>
          <w:rFonts w:ascii="Times New Roman" w:hAnsi="Times New Roman" w:cs="Times New Roman"/>
          <w:b/>
          <w:sz w:val="24"/>
          <w:szCs w:val="24"/>
        </w:rPr>
      </w:pPr>
      <w:r w:rsidRPr="002F5571">
        <w:rPr>
          <w:rFonts w:ascii="Times New Roman" w:hAnsi="Times New Roman" w:cs="Times New Roman"/>
          <w:sz w:val="24"/>
          <w:szCs w:val="24"/>
        </w:rPr>
        <w:t xml:space="preserve">VZN nadobúda účinnosť od:             </w:t>
      </w:r>
      <w:r w:rsidR="00A57E4E">
        <w:rPr>
          <w:rFonts w:ascii="Times New Roman" w:hAnsi="Times New Roman" w:cs="Times New Roman"/>
          <w:sz w:val="24"/>
          <w:szCs w:val="24"/>
        </w:rPr>
        <w:t xml:space="preserve">                                               </w:t>
      </w:r>
      <w:r w:rsidR="00A57E4E" w:rsidRPr="00A57E4E">
        <w:rPr>
          <w:rFonts w:ascii="Times New Roman" w:hAnsi="Times New Roman" w:cs="Times New Roman"/>
          <w:b/>
          <w:sz w:val="24"/>
          <w:szCs w:val="24"/>
        </w:rPr>
        <w:t>01.01.2016</w:t>
      </w:r>
      <w:r w:rsidRPr="002F5571">
        <w:rPr>
          <w:rFonts w:ascii="Times New Roman" w:hAnsi="Times New Roman" w:cs="Times New Roman"/>
          <w:sz w:val="24"/>
          <w:szCs w:val="24"/>
        </w:rPr>
        <w:t xml:space="preserve">                       </w:t>
      </w:r>
    </w:p>
    <w:p w:rsidR="002F5571" w:rsidRPr="002F5571" w:rsidRDefault="002F5571" w:rsidP="002F5571">
      <w:pPr>
        <w:rPr>
          <w:rFonts w:ascii="Times New Roman" w:hAnsi="Times New Roman" w:cs="Times New Roman"/>
          <w:b/>
        </w:rPr>
      </w:pPr>
    </w:p>
    <w:p w:rsidR="002F5571" w:rsidRPr="002F5571" w:rsidRDefault="002F5571" w:rsidP="002F5571">
      <w:pPr>
        <w:rPr>
          <w:rFonts w:ascii="Times New Roman" w:hAnsi="Times New Roman" w:cs="Times New Roman"/>
          <w:b/>
        </w:rPr>
      </w:pPr>
    </w:p>
    <w:p w:rsidR="002F5571" w:rsidRPr="002F5571" w:rsidRDefault="002F5571" w:rsidP="002F5571">
      <w:pPr>
        <w:rPr>
          <w:rFonts w:ascii="Times New Roman" w:hAnsi="Times New Roman" w:cs="Times New Roman"/>
          <w:sz w:val="24"/>
          <w:szCs w:val="24"/>
        </w:rPr>
      </w:pPr>
      <w:r w:rsidRPr="002F5571">
        <w:rPr>
          <w:rFonts w:ascii="Times New Roman" w:hAnsi="Times New Roman" w:cs="Times New Roman"/>
          <w:sz w:val="24"/>
          <w:szCs w:val="24"/>
        </w:rPr>
        <w:t xml:space="preserve">Obec  Dolné Strháre podľa § 6 ods. 1 a § 11 ods. 4 písm. g) zákona č. 369/1990 Zb. o obecnom zriadení v znení neskorších predpisov a § 16 zákona č. 181/ 2014 </w:t>
      </w:r>
      <w:proofErr w:type="spellStart"/>
      <w:r w:rsidRPr="002F5571">
        <w:rPr>
          <w:rFonts w:ascii="Times New Roman" w:hAnsi="Times New Roman" w:cs="Times New Roman"/>
          <w:sz w:val="24"/>
          <w:szCs w:val="24"/>
        </w:rPr>
        <w:t>Z.z</w:t>
      </w:r>
      <w:proofErr w:type="spellEnd"/>
      <w:r w:rsidRPr="002F5571">
        <w:rPr>
          <w:rFonts w:ascii="Times New Roman" w:hAnsi="Times New Roman" w:cs="Times New Roman"/>
          <w:sz w:val="24"/>
          <w:szCs w:val="24"/>
        </w:rPr>
        <w:t>. o politických stranách a politických hnutiach v znení neskorších predpisov</w:t>
      </w:r>
    </w:p>
    <w:p w:rsidR="002F5571" w:rsidRPr="002F5571" w:rsidRDefault="002F5571" w:rsidP="002F5571">
      <w:pPr>
        <w:rPr>
          <w:rFonts w:ascii="Times New Roman" w:hAnsi="Times New Roman" w:cs="Times New Roman"/>
          <w:sz w:val="24"/>
          <w:szCs w:val="24"/>
        </w:rPr>
      </w:pPr>
    </w:p>
    <w:p w:rsidR="002F5571" w:rsidRPr="002F5571" w:rsidRDefault="002F5571" w:rsidP="002F5571">
      <w:pPr>
        <w:jc w:val="center"/>
        <w:rPr>
          <w:rFonts w:ascii="Times New Roman" w:hAnsi="Times New Roman" w:cs="Times New Roman"/>
          <w:b/>
          <w:sz w:val="24"/>
          <w:szCs w:val="24"/>
        </w:rPr>
      </w:pPr>
      <w:r w:rsidRPr="002F5571">
        <w:rPr>
          <w:rFonts w:ascii="Times New Roman" w:hAnsi="Times New Roman" w:cs="Times New Roman"/>
          <w:b/>
          <w:sz w:val="24"/>
          <w:szCs w:val="24"/>
        </w:rPr>
        <w:t>vydáva</w:t>
      </w:r>
    </w:p>
    <w:p w:rsidR="002F5571" w:rsidRPr="002F5571" w:rsidRDefault="002F5571" w:rsidP="002F5571">
      <w:pPr>
        <w:rPr>
          <w:rFonts w:ascii="Times New Roman" w:hAnsi="Times New Roman" w:cs="Times New Roman"/>
        </w:rPr>
      </w:pPr>
    </w:p>
    <w:p w:rsidR="002F5571" w:rsidRPr="002F5571" w:rsidRDefault="002F5571" w:rsidP="002F5571">
      <w:pPr>
        <w:jc w:val="center"/>
        <w:rPr>
          <w:rFonts w:ascii="Times New Roman" w:hAnsi="Times New Roman" w:cs="Times New Roman"/>
          <w:sz w:val="36"/>
          <w:szCs w:val="36"/>
        </w:rPr>
      </w:pPr>
      <w:r w:rsidRPr="002F5571">
        <w:rPr>
          <w:rFonts w:ascii="Times New Roman" w:hAnsi="Times New Roman" w:cs="Times New Roman"/>
          <w:sz w:val="36"/>
          <w:szCs w:val="36"/>
        </w:rPr>
        <w:t>V š e o b e c n e  z á v ä z n é  n a r i a d e n i e</w:t>
      </w:r>
    </w:p>
    <w:p w:rsidR="002F5571" w:rsidRPr="002F5571" w:rsidRDefault="002F5571" w:rsidP="002F5571">
      <w:pPr>
        <w:jc w:val="center"/>
        <w:rPr>
          <w:rFonts w:ascii="Times New Roman" w:hAnsi="Times New Roman" w:cs="Times New Roman"/>
          <w:sz w:val="24"/>
          <w:szCs w:val="24"/>
        </w:rPr>
      </w:pPr>
    </w:p>
    <w:p w:rsidR="002F5571" w:rsidRPr="002F5571" w:rsidRDefault="002F5571" w:rsidP="002F5571">
      <w:pPr>
        <w:jc w:val="center"/>
        <w:rPr>
          <w:rFonts w:ascii="Times New Roman" w:hAnsi="Times New Roman" w:cs="Times New Roman"/>
          <w:b/>
          <w:sz w:val="36"/>
          <w:szCs w:val="36"/>
        </w:rPr>
      </w:pPr>
      <w:r w:rsidRPr="002F5571">
        <w:rPr>
          <w:rFonts w:ascii="Times New Roman" w:hAnsi="Times New Roman" w:cs="Times New Roman"/>
          <w:b/>
          <w:sz w:val="36"/>
          <w:szCs w:val="36"/>
        </w:rPr>
        <w:t>č. 3/2015</w:t>
      </w:r>
    </w:p>
    <w:p w:rsidR="002F5571" w:rsidRPr="002F5571" w:rsidRDefault="002F5571" w:rsidP="002F5571">
      <w:pPr>
        <w:rPr>
          <w:rFonts w:ascii="Times New Roman" w:hAnsi="Times New Roman" w:cs="Times New Roman"/>
          <w:sz w:val="24"/>
          <w:szCs w:val="24"/>
        </w:rPr>
      </w:pPr>
    </w:p>
    <w:p w:rsidR="002F5571" w:rsidRPr="002F5571" w:rsidRDefault="002F5571" w:rsidP="002F5571">
      <w:pPr>
        <w:rPr>
          <w:rFonts w:ascii="Times New Roman" w:hAnsi="Times New Roman" w:cs="Times New Roman"/>
          <w:b/>
          <w:sz w:val="24"/>
          <w:szCs w:val="24"/>
        </w:rPr>
      </w:pPr>
      <w:r w:rsidRPr="002F5571">
        <w:rPr>
          <w:rFonts w:ascii="Times New Roman" w:hAnsi="Times New Roman" w:cs="Times New Roman"/>
          <w:sz w:val="24"/>
          <w:szCs w:val="24"/>
        </w:rPr>
        <w:t>o umiestňovaní volebných plagátov v čase volebnej kampane na území obce Dolné Strháre.</w:t>
      </w:r>
    </w:p>
    <w:p w:rsidR="002F5571" w:rsidRDefault="002F5571" w:rsidP="002F5571">
      <w:pPr>
        <w:rPr>
          <w:b/>
        </w:rPr>
      </w:pPr>
    </w:p>
    <w:p w:rsidR="002F5571" w:rsidRDefault="002F5571" w:rsidP="002F5571">
      <w:pPr>
        <w:rPr>
          <w:b/>
        </w:rPr>
      </w:pPr>
    </w:p>
    <w:p w:rsidR="002F5571" w:rsidRDefault="002F5571" w:rsidP="002F5571">
      <w:pPr>
        <w:rPr>
          <w:b/>
        </w:rPr>
      </w:pPr>
    </w:p>
    <w:p w:rsidR="002F5571" w:rsidRDefault="002F5571" w:rsidP="002F5571">
      <w:pPr>
        <w:rPr>
          <w:b/>
        </w:rPr>
      </w:pPr>
    </w:p>
    <w:p w:rsidR="002F5571" w:rsidRDefault="002F5571" w:rsidP="002F5571">
      <w:pPr>
        <w:rPr>
          <w:b/>
        </w:rPr>
      </w:pPr>
    </w:p>
    <w:p w:rsidR="002F5571" w:rsidRDefault="002F5571" w:rsidP="002F5571">
      <w:pPr>
        <w:rPr>
          <w:b/>
        </w:rPr>
      </w:pPr>
    </w:p>
    <w:p w:rsidR="002F5571" w:rsidRPr="002F5571" w:rsidRDefault="002F5571" w:rsidP="002F5571">
      <w:pPr>
        <w:jc w:val="center"/>
        <w:rPr>
          <w:rFonts w:ascii="Times New Roman" w:hAnsi="Times New Roman" w:cs="Times New Roman"/>
          <w:sz w:val="24"/>
          <w:szCs w:val="24"/>
        </w:rPr>
      </w:pPr>
      <w:r w:rsidRPr="002F5571">
        <w:rPr>
          <w:rFonts w:ascii="Times New Roman" w:hAnsi="Times New Roman" w:cs="Times New Roman"/>
          <w:sz w:val="24"/>
          <w:szCs w:val="24"/>
        </w:rPr>
        <w:t>Dolné Strháre, december 2015</w:t>
      </w:r>
    </w:p>
    <w:p w:rsidR="0031495C" w:rsidRPr="0018153B" w:rsidRDefault="0031495C" w:rsidP="0031495C">
      <w:pPr>
        <w:jc w:val="center"/>
        <w:rPr>
          <w:rFonts w:ascii="Times New Roman" w:hAnsi="Times New Roman" w:cs="Times New Roman"/>
          <w:b/>
          <w:sz w:val="24"/>
          <w:szCs w:val="24"/>
        </w:rPr>
      </w:pPr>
      <w:r w:rsidRPr="0018153B">
        <w:rPr>
          <w:rFonts w:ascii="Times New Roman" w:hAnsi="Times New Roman" w:cs="Times New Roman"/>
          <w:b/>
          <w:sz w:val="24"/>
          <w:szCs w:val="24"/>
        </w:rPr>
        <w:lastRenderedPageBreak/>
        <w:t>§ 1</w:t>
      </w:r>
    </w:p>
    <w:p w:rsidR="0031495C" w:rsidRPr="0018153B" w:rsidRDefault="0031495C" w:rsidP="0031495C">
      <w:pPr>
        <w:jc w:val="center"/>
        <w:rPr>
          <w:rFonts w:ascii="Times New Roman" w:hAnsi="Times New Roman" w:cs="Times New Roman"/>
          <w:b/>
          <w:sz w:val="24"/>
          <w:szCs w:val="24"/>
        </w:rPr>
      </w:pPr>
      <w:r w:rsidRPr="0018153B">
        <w:rPr>
          <w:rFonts w:ascii="Times New Roman" w:hAnsi="Times New Roman" w:cs="Times New Roman"/>
          <w:b/>
          <w:sz w:val="24"/>
          <w:szCs w:val="24"/>
        </w:rPr>
        <w:t>Úvodné ustanovenia</w:t>
      </w:r>
    </w:p>
    <w:p w:rsidR="00012412" w:rsidRDefault="0031495C" w:rsidP="0031495C">
      <w:pPr>
        <w:jc w:val="both"/>
        <w:rPr>
          <w:rFonts w:ascii="Times New Roman" w:hAnsi="Times New Roman" w:cs="Times New Roman"/>
          <w:sz w:val="24"/>
          <w:szCs w:val="24"/>
        </w:rPr>
      </w:pPr>
      <w:r w:rsidRPr="0031495C">
        <w:rPr>
          <w:rFonts w:ascii="Times New Roman" w:hAnsi="Times New Roman" w:cs="Times New Roman"/>
          <w:sz w:val="24"/>
          <w:szCs w:val="24"/>
        </w:rPr>
        <w:t xml:space="preserve">(1) Toto všeobecne záväzné nariadenie (ďalej len „nariadenie“) vyhradzuje miesta a ustanovuje podmienky na umiestňovanie volebných plagátov na verejných priestranstvách počas volebnej </w:t>
      </w:r>
      <w:r w:rsidR="00012412">
        <w:rPr>
          <w:rFonts w:ascii="Times New Roman" w:hAnsi="Times New Roman" w:cs="Times New Roman"/>
          <w:sz w:val="24"/>
          <w:szCs w:val="24"/>
        </w:rPr>
        <w:t>kampane pre voľby:</w:t>
      </w:r>
    </w:p>
    <w:p w:rsidR="00012412" w:rsidRDefault="0031495C" w:rsidP="00012412">
      <w:pPr>
        <w:pStyle w:val="Odsekzoznamu"/>
        <w:numPr>
          <w:ilvl w:val="0"/>
          <w:numId w:val="3"/>
        </w:numPr>
        <w:jc w:val="both"/>
        <w:rPr>
          <w:rFonts w:ascii="Times New Roman" w:hAnsi="Times New Roman" w:cs="Times New Roman"/>
          <w:sz w:val="24"/>
          <w:szCs w:val="24"/>
        </w:rPr>
      </w:pPr>
      <w:r w:rsidRPr="00012412">
        <w:rPr>
          <w:rFonts w:ascii="Times New Roman" w:hAnsi="Times New Roman" w:cs="Times New Roman"/>
          <w:sz w:val="24"/>
          <w:szCs w:val="24"/>
        </w:rPr>
        <w:t>Národnej rady</w:t>
      </w:r>
      <w:r w:rsidR="00012412">
        <w:rPr>
          <w:rFonts w:ascii="Times New Roman" w:hAnsi="Times New Roman" w:cs="Times New Roman"/>
          <w:sz w:val="24"/>
          <w:szCs w:val="24"/>
        </w:rPr>
        <w:t xml:space="preserve"> Slovenskej republiky,</w:t>
      </w:r>
    </w:p>
    <w:p w:rsidR="00012412" w:rsidRDefault="00012412" w:rsidP="0001241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Európskeho parlamentu,</w:t>
      </w:r>
    </w:p>
    <w:p w:rsidR="00012412" w:rsidRDefault="0031495C" w:rsidP="00012412">
      <w:pPr>
        <w:pStyle w:val="Odsekzoznamu"/>
        <w:numPr>
          <w:ilvl w:val="0"/>
          <w:numId w:val="3"/>
        </w:numPr>
        <w:jc w:val="both"/>
        <w:rPr>
          <w:rFonts w:ascii="Times New Roman" w:hAnsi="Times New Roman" w:cs="Times New Roman"/>
          <w:sz w:val="24"/>
          <w:szCs w:val="24"/>
        </w:rPr>
      </w:pPr>
      <w:r w:rsidRPr="00012412">
        <w:rPr>
          <w:rFonts w:ascii="Times New Roman" w:hAnsi="Times New Roman" w:cs="Times New Roman"/>
          <w:sz w:val="24"/>
          <w:szCs w:val="24"/>
        </w:rPr>
        <w:t>orgánov</w:t>
      </w:r>
      <w:r w:rsidR="00012412">
        <w:rPr>
          <w:rFonts w:ascii="Times New Roman" w:hAnsi="Times New Roman" w:cs="Times New Roman"/>
          <w:sz w:val="24"/>
          <w:szCs w:val="24"/>
        </w:rPr>
        <w:t xml:space="preserve"> samosprávnych krajov,</w:t>
      </w:r>
      <w:r w:rsidRPr="00012412">
        <w:rPr>
          <w:rFonts w:ascii="Times New Roman" w:hAnsi="Times New Roman" w:cs="Times New Roman"/>
          <w:sz w:val="24"/>
          <w:szCs w:val="24"/>
        </w:rPr>
        <w:t xml:space="preserve"> </w:t>
      </w:r>
    </w:p>
    <w:p w:rsidR="0031495C" w:rsidRDefault="00012412" w:rsidP="0001241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orgánov samosprávy obcí,</w:t>
      </w:r>
    </w:p>
    <w:p w:rsidR="00012412" w:rsidRDefault="00012412" w:rsidP="0001241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prezidenta SR,</w:t>
      </w:r>
    </w:p>
    <w:p w:rsidR="00012412" w:rsidRPr="00012412" w:rsidRDefault="00012412" w:rsidP="0001241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referenda.</w:t>
      </w:r>
    </w:p>
    <w:p w:rsidR="0031495C" w:rsidRPr="0031495C" w:rsidRDefault="0031495C" w:rsidP="0031495C">
      <w:pPr>
        <w:jc w:val="both"/>
        <w:rPr>
          <w:rFonts w:ascii="Times New Roman" w:hAnsi="Times New Roman" w:cs="Times New Roman"/>
          <w:sz w:val="24"/>
          <w:szCs w:val="24"/>
        </w:rPr>
      </w:pPr>
      <w:r w:rsidRPr="0031495C">
        <w:rPr>
          <w:rFonts w:ascii="Times New Roman" w:hAnsi="Times New Roman" w:cs="Times New Roman"/>
          <w:sz w:val="24"/>
          <w:szCs w:val="24"/>
        </w:rPr>
        <w:t>(2) Vyhradená plagátová plocha na umiestňovanie volebných plagátov počas volebnej kampane musí zodpovedať zásadám rovnosti kandidujúcich subjektov, t. j. pre všetky zaregistrované politické strany, koalície politických strán prípadne nezávislých kandidátov musí byť vytvorený rovnomerný priestor na umiestňovanie volebných plagátov.</w:t>
      </w:r>
    </w:p>
    <w:p w:rsidR="0031495C" w:rsidRPr="0031495C" w:rsidRDefault="0031495C" w:rsidP="0031495C">
      <w:pPr>
        <w:jc w:val="both"/>
        <w:rPr>
          <w:rFonts w:ascii="Times New Roman" w:hAnsi="Times New Roman" w:cs="Times New Roman"/>
          <w:sz w:val="24"/>
          <w:szCs w:val="24"/>
        </w:rPr>
      </w:pPr>
      <w:r w:rsidRPr="0031495C">
        <w:rPr>
          <w:rFonts w:ascii="Times New Roman" w:hAnsi="Times New Roman" w:cs="Times New Roman"/>
          <w:sz w:val="24"/>
          <w:szCs w:val="24"/>
        </w:rPr>
        <w:t>(3) Reálne rozdelenie vyhradenej p</w:t>
      </w:r>
      <w:r w:rsidR="00250F45">
        <w:rPr>
          <w:rFonts w:ascii="Times New Roman" w:hAnsi="Times New Roman" w:cs="Times New Roman"/>
          <w:sz w:val="24"/>
          <w:szCs w:val="24"/>
        </w:rPr>
        <w:t>lagátovej plo</w:t>
      </w:r>
      <w:r w:rsidR="00012412">
        <w:rPr>
          <w:rFonts w:ascii="Times New Roman" w:hAnsi="Times New Roman" w:cs="Times New Roman"/>
          <w:sz w:val="24"/>
          <w:szCs w:val="24"/>
        </w:rPr>
        <w:t>chy obec Dolné Strháre</w:t>
      </w:r>
      <w:r w:rsidRPr="0031495C">
        <w:rPr>
          <w:rFonts w:ascii="Times New Roman" w:hAnsi="Times New Roman" w:cs="Times New Roman"/>
          <w:sz w:val="24"/>
          <w:szCs w:val="24"/>
        </w:rPr>
        <w:t xml:space="preserve"> vykoná až po zverejnení vyžrebovaných čísiel zaregistrovaných kandidátnych listín.</w:t>
      </w:r>
    </w:p>
    <w:p w:rsidR="00485B68" w:rsidRPr="0031495C" w:rsidRDefault="0031279A" w:rsidP="0031495C">
      <w:pPr>
        <w:rPr>
          <w:rFonts w:ascii="Times New Roman" w:hAnsi="Times New Roman" w:cs="Times New Roman"/>
          <w:sz w:val="24"/>
          <w:szCs w:val="24"/>
        </w:rPr>
      </w:pPr>
      <w:r w:rsidRPr="0031495C">
        <w:rPr>
          <w:rFonts w:ascii="Times New Roman" w:hAnsi="Times New Roman" w:cs="Times New Roman"/>
          <w:sz w:val="24"/>
          <w:szCs w:val="24"/>
        </w:rPr>
        <w:t xml:space="preserve"> </w:t>
      </w:r>
      <w:r>
        <w:rPr>
          <w:rFonts w:ascii="Times New Roman" w:hAnsi="Times New Roman" w:cs="Times New Roman"/>
          <w:sz w:val="24"/>
          <w:szCs w:val="24"/>
        </w:rPr>
        <w:t>(4</w:t>
      </w:r>
      <w:r w:rsidR="0031495C" w:rsidRPr="0031495C">
        <w:rPr>
          <w:rFonts w:ascii="Times New Roman" w:hAnsi="Times New Roman" w:cs="Times New Roman"/>
          <w:sz w:val="24"/>
          <w:szCs w:val="24"/>
        </w:rPr>
        <w:t>) Umiestňovanie volebných plagátov a oznámen</w:t>
      </w:r>
      <w:r w:rsidR="00250F45">
        <w:rPr>
          <w:rFonts w:ascii="Times New Roman" w:hAnsi="Times New Roman" w:cs="Times New Roman"/>
          <w:sz w:val="24"/>
          <w:szCs w:val="24"/>
        </w:rPr>
        <w:t xml:space="preserve">í </w:t>
      </w:r>
      <w:r w:rsidR="00012412">
        <w:rPr>
          <w:rFonts w:ascii="Times New Roman" w:hAnsi="Times New Roman" w:cs="Times New Roman"/>
          <w:sz w:val="24"/>
          <w:szCs w:val="24"/>
        </w:rPr>
        <w:t>na plagátových plochách  obce Dolné Strháre</w:t>
      </w:r>
      <w:r w:rsidR="0031495C" w:rsidRPr="0031495C">
        <w:rPr>
          <w:rFonts w:ascii="Times New Roman" w:hAnsi="Times New Roman" w:cs="Times New Roman"/>
          <w:sz w:val="24"/>
          <w:szCs w:val="24"/>
        </w:rPr>
        <w:t xml:space="preserve"> sa môže uskutočniť len p</w:t>
      </w:r>
      <w:r w:rsidR="00250F45">
        <w:rPr>
          <w:rFonts w:ascii="Times New Roman" w:hAnsi="Times New Roman" w:cs="Times New Roman"/>
          <w:sz w:val="24"/>
          <w:szCs w:val="24"/>
        </w:rPr>
        <w:t>r</w:t>
      </w:r>
      <w:r w:rsidR="00012412">
        <w:rPr>
          <w:rFonts w:ascii="Times New Roman" w:hAnsi="Times New Roman" w:cs="Times New Roman"/>
          <w:sz w:val="24"/>
          <w:szCs w:val="24"/>
        </w:rPr>
        <w:t>ostredníctvom Obecného úradu  Dolné Strháre</w:t>
      </w:r>
      <w:r w:rsidR="00250F45">
        <w:rPr>
          <w:rFonts w:ascii="Times New Roman" w:hAnsi="Times New Roman" w:cs="Times New Roman"/>
          <w:sz w:val="24"/>
          <w:szCs w:val="24"/>
        </w:rPr>
        <w:t xml:space="preserve">. </w:t>
      </w:r>
    </w:p>
    <w:p w:rsidR="00012412" w:rsidRDefault="00012412" w:rsidP="0031495C">
      <w:pPr>
        <w:jc w:val="center"/>
        <w:rPr>
          <w:rFonts w:ascii="Times New Roman" w:hAnsi="Times New Roman" w:cs="Times New Roman"/>
          <w:b/>
          <w:sz w:val="24"/>
          <w:szCs w:val="24"/>
        </w:rPr>
      </w:pPr>
    </w:p>
    <w:p w:rsidR="0031495C" w:rsidRPr="00485B68" w:rsidRDefault="0031495C" w:rsidP="0031495C">
      <w:pPr>
        <w:jc w:val="center"/>
        <w:rPr>
          <w:rFonts w:ascii="Times New Roman" w:hAnsi="Times New Roman" w:cs="Times New Roman"/>
          <w:b/>
          <w:sz w:val="24"/>
          <w:szCs w:val="24"/>
        </w:rPr>
      </w:pPr>
      <w:r w:rsidRPr="00485B68">
        <w:rPr>
          <w:rFonts w:ascii="Times New Roman" w:hAnsi="Times New Roman" w:cs="Times New Roman"/>
          <w:b/>
          <w:sz w:val="24"/>
          <w:szCs w:val="24"/>
        </w:rPr>
        <w:t>§ 2</w:t>
      </w:r>
    </w:p>
    <w:p w:rsidR="0031495C" w:rsidRPr="00485B68" w:rsidRDefault="0031495C" w:rsidP="0031495C">
      <w:pPr>
        <w:jc w:val="center"/>
        <w:rPr>
          <w:rFonts w:ascii="Times New Roman" w:hAnsi="Times New Roman" w:cs="Times New Roman"/>
          <w:b/>
          <w:sz w:val="24"/>
          <w:szCs w:val="24"/>
        </w:rPr>
      </w:pPr>
      <w:r w:rsidRPr="00485B68">
        <w:rPr>
          <w:rFonts w:ascii="Times New Roman" w:hAnsi="Times New Roman" w:cs="Times New Roman"/>
          <w:b/>
          <w:sz w:val="24"/>
          <w:szCs w:val="24"/>
        </w:rPr>
        <w:t>V</w:t>
      </w:r>
      <w:r w:rsidR="0031279A">
        <w:rPr>
          <w:rFonts w:ascii="Times New Roman" w:hAnsi="Times New Roman" w:cs="Times New Roman"/>
          <w:b/>
          <w:sz w:val="24"/>
          <w:szCs w:val="24"/>
        </w:rPr>
        <w:t>yhradenie miest na vylepovanie volebných plagátov</w:t>
      </w:r>
    </w:p>
    <w:p w:rsidR="00187398" w:rsidRDefault="00012412" w:rsidP="0031279A">
      <w:pPr>
        <w:jc w:val="both"/>
        <w:rPr>
          <w:rFonts w:ascii="Times New Roman" w:hAnsi="Times New Roman" w:cs="Times New Roman"/>
          <w:sz w:val="24"/>
          <w:szCs w:val="24"/>
        </w:rPr>
      </w:pPr>
      <w:r>
        <w:rPr>
          <w:rFonts w:ascii="Times New Roman" w:hAnsi="Times New Roman" w:cs="Times New Roman"/>
          <w:sz w:val="24"/>
          <w:szCs w:val="24"/>
        </w:rPr>
        <w:t xml:space="preserve">(1) </w:t>
      </w:r>
      <w:r w:rsidRPr="00012412">
        <w:rPr>
          <w:rFonts w:ascii="Times New Roman" w:hAnsi="Times New Roman" w:cs="Times New Roman"/>
          <w:sz w:val="24"/>
          <w:szCs w:val="24"/>
        </w:rPr>
        <w:t>Obec Dolné Strháre</w:t>
      </w:r>
      <w:r w:rsidR="00250F45" w:rsidRPr="00012412">
        <w:rPr>
          <w:rFonts w:ascii="Times New Roman" w:hAnsi="Times New Roman" w:cs="Times New Roman"/>
          <w:sz w:val="24"/>
          <w:szCs w:val="24"/>
        </w:rPr>
        <w:t xml:space="preserve"> </w:t>
      </w:r>
      <w:r w:rsidR="0031279A">
        <w:rPr>
          <w:rFonts w:ascii="Times New Roman" w:hAnsi="Times New Roman" w:cs="Times New Roman"/>
          <w:sz w:val="24"/>
          <w:szCs w:val="24"/>
        </w:rPr>
        <w:t xml:space="preserve">vyhradzuje kandidujúcim subjektom na umiestňovanie volebných plagátov nasledovné miesta: </w:t>
      </w:r>
    </w:p>
    <w:p w:rsidR="0031279A" w:rsidRDefault="0031279A" w:rsidP="0031279A">
      <w:pPr>
        <w:jc w:val="both"/>
        <w:rPr>
          <w:rFonts w:ascii="Times New Roman" w:hAnsi="Times New Roman" w:cs="Times New Roman"/>
          <w:sz w:val="24"/>
          <w:szCs w:val="24"/>
        </w:rPr>
      </w:pPr>
      <w:r>
        <w:rPr>
          <w:rFonts w:ascii="Times New Roman" w:hAnsi="Times New Roman" w:cs="Times New Roman"/>
          <w:sz w:val="24"/>
          <w:szCs w:val="24"/>
        </w:rPr>
        <w:t>a) tabuľa nachádzajúca sa pred Obecným úradom obce,</w:t>
      </w:r>
    </w:p>
    <w:p w:rsidR="0031279A" w:rsidRPr="00012412" w:rsidRDefault="0031279A" w:rsidP="0031279A">
      <w:pPr>
        <w:jc w:val="both"/>
        <w:rPr>
          <w:rFonts w:ascii="Times New Roman" w:hAnsi="Times New Roman" w:cs="Times New Roman"/>
          <w:i/>
          <w:sz w:val="24"/>
          <w:szCs w:val="24"/>
        </w:rPr>
      </w:pPr>
      <w:r>
        <w:rPr>
          <w:rFonts w:ascii="Times New Roman" w:hAnsi="Times New Roman" w:cs="Times New Roman"/>
          <w:sz w:val="24"/>
          <w:szCs w:val="24"/>
        </w:rPr>
        <w:t>b) oplotenie pred Obecným úradom obce.</w:t>
      </w:r>
    </w:p>
    <w:p w:rsidR="00250F45" w:rsidRDefault="0031279A" w:rsidP="0031495C">
      <w:pPr>
        <w:jc w:val="both"/>
        <w:rPr>
          <w:rFonts w:ascii="Times New Roman" w:hAnsi="Times New Roman" w:cs="Times New Roman"/>
          <w:sz w:val="24"/>
          <w:szCs w:val="24"/>
        </w:rPr>
      </w:pPr>
      <w:r w:rsidRPr="0031279A">
        <w:rPr>
          <w:rFonts w:ascii="Times New Roman" w:hAnsi="Times New Roman" w:cs="Times New Roman"/>
          <w:sz w:val="24"/>
          <w:szCs w:val="24"/>
        </w:rPr>
        <w:t>(2) Plocha pre účely umiestnenia volebných plagátov bude rozdelená tak, aby rozdelenie zodpovedalo zásadám rovnosti kandidujú</w:t>
      </w:r>
      <w:r>
        <w:rPr>
          <w:rFonts w:ascii="Times New Roman" w:hAnsi="Times New Roman" w:cs="Times New Roman"/>
          <w:sz w:val="24"/>
          <w:szCs w:val="24"/>
        </w:rPr>
        <w:t>cich politických strán, koalícií</w:t>
      </w:r>
      <w:r w:rsidRPr="0031279A">
        <w:rPr>
          <w:rFonts w:ascii="Times New Roman" w:hAnsi="Times New Roman" w:cs="Times New Roman"/>
          <w:sz w:val="24"/>
          <w:szCs w:val="24"/>
        </w:rPr>
        <w:t xml:space="preserve"> a nezávislých kandidátov.</w:t>
      </w:r>
    </w:p>
    <w:p w:rsidR="00CC3C7A" w:rsidRDefault="00CC3C7A" w:rsidP="0031495C">
      <w:pPr>
        <w:jc w:val="both"/>
        <w:rPr>
          <w:rFonts w:ascii="Times New Roman" w:hAnsi="Times New Roman" w:cs="Times New Roman"/>
          <w:sz w:val="24"/>
          <w:szCs w:val="24"/>
        </w:rPr>
      </w:pPr>
    </w:p>
    <w:p w:rsidR="00CC3C7A" w:rsidRPr="00485B68" w:rsidRDefault="00CC3C7A" w:rsidP="00CC3C7A">
      <w:pPr>
        <w:jc w:val="center"/>
        <w:rPr>
          <w:rFonts w:ascii="Times New Roman" w:hAnsi="Times New Roman" w:cs="Times New Roman"/>
          <w:b/>
          <w:sz w:val="24"/>
          <w:szCs w:val="24"/>
        </w:rPr>
      </w:pPr>
      <w:r>
        <w:rPr>
          <w:rFonts w:ascii="Times New Roman" w:hAnsi="Times New Roman" w:cs="Times New Roman"/>
          <w:b/>
          <w:sz w:val="24"/>
          <w:szCs w:val="24"/>
        </w:rPr>
        <w:t>§ 3</w:t>
      </w:r>
    </w:p>
    <w:p w:rsidR="00CC3C7A" w:rsidRDefault="00CC3C7A" w:rsidP="00CC3C7A">
      <w:pPr>
        <w:jc w:val="center"/>
        <w:rPr>
          <w:rFonts w:ascii="Times New Roman" w:hAnsi="Times New Roman" w:cs="Times New Roman"/>
          <w:b/>
          <w:sz w:val="24"/>
          <w:szCs w:val="24"/>
        </w:rPr>
      </w:pPr>
      <w:r>
        <w:rPr>
          <w:rFonts w:ascii="Times New Roman" w:hAnsi="Times New Roman" w:cs="Times New Roman"/>
          <w:b/>
          <w:sz w:val="24"/>
          <w:szCs w:val="24"/>
        </w:rPr>
        <w:t>Podmienky na umiestňovanie volebných plagátov</w:t>
      </w:r>
    </w:p>
    <w:p w:rsidR="00CC3C7A" w:rsidRDefault="00CC3C7A" w:rsidP="00CC3C7A">
      <w:pPr>
        <w:jc w:val="both"/>
        <w:rPr>
          <w:rFonts w:ascii="Times New Roman" w:hAnsi="Times New Roman" w:cs="Times New Roman"/>
          <w:sz w:val="24"/>
          <w:szCs w:val="24"/>
        </w:rPr>
      </w:pPr>
      <w:r>
        <w:rPr>
          <w:rFonts w:ascii="Times New Roman" w:hAnsi="Times New Roman" w:cs="Times New Roman"/>
          <w:sz w:val="24"/>
          <w:szCs w:val="24"/>
        </w:rPr>
        <w:t>(1) Kandidujúci subjekt môže v obci umiestniť volebné plagáty na vyhradenom mieste až po zaregistrovaní politickej strany alebo koalície štátnou komisiou pre voľby.</w:t>
      </w:r>
    </w:p>
    <w:p w:rsidR="00CC3C7A" w:rsidRDefault="00CC3C7A" w:rsidP="00CC3C7A">
      <w:pPr>
        <w:jc w:val="both"/>
        <w:rPr>
          <w:rFonts w:ascii="Times New Roman" w:hAnsi="Times New Roman" w:cs="Times New Roman"/>
          <w:sz w:val="24"/>
          <w:szCs w:val="24"/>
        </w:rPr>
      </w:pPr>
      <w:r>
        <w:rPr>
          <w:rFonts w:ascii="Times New Roman" w:hAnsi="Times New Roman" w:cs="Times New Roman"/>
          <w:sz w:val="24"/>
          <w:szCs w:val="24"/>
        </w:rPr>
        <w:t>(2) Umiestňovanie volebných plagátov počas volebnej kampane si zabezpečí kandidujúci subjekt na svoje náklady.</w:t>
      </w:r>
    </w:p>
    <w:p w:rsidR="00CC3C7A" w:rsidRDefault="00CC3C7A" w:rsidP="00CC3C7A">
      <w:pPr>
        <w:jc w:val="both"/>
        <w:rPr>
          <w:rFonts w:ascii="Times New Roman" w:hAnsi="Times New Roman" w:cs="Times New Roman"/>
          <w:sz w:val="24"/>
          <w:szCs w:val="24"/>
        </w:rPr>
      </w:pPr>
      <w:r>
        <w:rPr>
          <w:rFonts w:ascii="Times New Roman" w:hAnsi="Times New Roman" w:cs="Times New Roman"/>
          <w:sz w:val="24"/>
          <w:szCs w:val="24"/>
        </w:rPr>
        <w:lastRenderedPageBreak/>
        <w:t>(3) Zodpovednosť za obsah volebných plagátov nesie príslušný kandidujúci subjekt.</w:t>
      </w:r>
    </w:p>
    <w:p w:rsidR="00CC3C7A" w:rsidRPr="00CC3C7A" w:rsidRDefault="00CC3C7A" w:rsidP="00CC3C7A">
      <w:pPr>
        <w:jc w:val="both"/>
        <w:rPr>
          <w:rFonts w:ascii="Times New Roman" w:hAnsi="Times New Roman" w:cs="Times New Roman"/>
          <w:sz w:val="24"/>
          <w:szCs w:val="24"/>
        </w:rPr>
      </w:pPr>
      <w:r>
        <w:rPr>
          <w:rFonts w:ascii="Times New Roman" w:hAnsi="Times New Roman" w:cs="Times New Roman"/>
          <w:sz w:val="24"/>
          <w:szCs w:val="24"/>
        </w:rPr>
        <w:t>(4) Za likvidáciu volebných plagátov po ukončení volebnej kampane je zodpovedný kandidujúci subjekt.</w:t>
      </w:r>
    </w:p>
    <w:p w:rsidR="00250F45" w:rsidRDefault="00250F45" w:rsidP="0031495C">
      <w:pPr>
        <w:jc w:val="both"/>
        <w:rPr>
          <w:rFonts w:ascii="Times New Roman" w:hAnsi="Times New Roman" w:cs="Times New Roman"/>
          <w:sz w:val="24"/>
          <w:szCs w:val="24"/>
        </w:rPr>
      </w:pPr>
    </w:p>
    <w:p w:rsidR="00CC3C7A" w:rsidRPr="00485B68" w:rsidRDefault="00CC3C7A" w:rsidP="00CC3C7A">
      <w:pPr>
        <w:jc w:val="center"/>
        <w:rPr>
          <w:rFonts w:ascii="Times New Roman" w:hAnsi="Times New Roman" w:cs="Times New Roman"/>
          <w:b/>
          <w:sz w:val="24"/>
          <w:szCs w:val="24"/>
        </w:rPr>
      </w:pPr>
      <w:r>
        <w:rPr>
          <w:rFonts w:ascii="Times New Roman" w:hAnsi="Times New Roman" w:cs="Times New Roman"/>
          <w:b/>
          <w:sz w:val="24"/>
          <w:szCs w:val="24"/>
        </w:rPr>
        <w:t>§ 4</w:t>
      </w:r>
    </w:p>
    <w:p w:rsidR="00CC3C7A" w:rsidRDefault="00CC3C7A" w:rsidP="00CC3C7A">
      <w:pPr>
        <w:jc w:val="center"/>
        <w:rPr>
          <w:rFonts w:ascii="Times New Roman" w:hAnsi="Times New Roman" w:cs="Times New Roman"/>
          <w:b/>
          <w:sz w:val="24"/>
          <w:szCs w:val="24"/>
        </w:rPr>
      </w:pPr>
      <w:r>
        <w:rPr>
          <w:rFonts w:ascii="Times New Roman" w:hAnsi="Times New Roman" w:cs="Times New Roman"/>
          <w:b/>
          <w:sz w:val="24"/>
          <w:szCs w:val="24"/>
        </w:rPr>
        <w:t>Dodržanie nariadenia a sankcie</w:t>
      </w:r>
    </w:p>
    <w:p w:rsidR="00CC3C7A" w:rsidRDefault="00CC3C7A" w:rsidP="00CC3C7A">
      <w:pPr>
        <w:jc w:val="both"/>
        <w:rPr>
          <w:rFonts w:ascii="Times New Roman" w:hAnsi="Times New Roman" w:cs="Times New Roman"/>
          <w:sz w:val="24"/>
          <w:szCs w:val="24"/>
        </w:rPr>
      </w:pPr>
      <w:r>
        <w:rPr>
          <w:rFonts w:ascii="Times New Roman" w:hAnsi="Times New Roman" w:cs="Times New Roman"/>
          <w:sz w:val="24"/>
          <w:szCs w:val="24"/>
        </w:rPr>
        <w:t xml:space="preserve">(1) Za dodržanie ustanovení tohto nariadenia je zodpovedný kandidujúci subjekt. </w:t>
      </w:r>
    </w:p>
    <w:p w:rsidR="00CC3C7A" w:rsidRDefault="00CC3C7A" w:rsidP="00CC3C7A">
      <w:pPr>
        <w:jc w:val="both"/>
        <w:rPr>
          <w:rFonts w:ascii="Times New Roman" w:hAnsi="Times New Roman" w:cs="Times New Roman"/>
          <w:sz w:val="24"/>
          <w:szCs w:val="24"/>
        </w:rPr>
      </w:pPr>
      <w:r>
        <w:rPr>
          <w:rFonts w:ascii="Times New Roman" w:hAnsi="Times New Roman" w:cs="Times New Roman"/>
          <w:sz w:val="24"/>
          <w:szCs w:val="24"/>
        </w:rPr>
        <w:t>(2) Umiestňovanie volebných plagátov na iných miestach ako sú vyhradené v § 2 tohto nariadenia je zakázané.</w:t>
      </w:r>
    </w:p>
    <w:p w:rsidR="00A57E4E" w:rsidRPr="00CC3C7A" w:rsidRDefault="00A57E4E" w:rsidP="00CC3C7A">
      <w:pPr>
        <w:jc w:val="both"/>
        <w:rPr>
          <w:rFonts w:ascii="Times New Roman" w:hAnsi="Times New Roman" w:cs="Times New Roman"/>
          <w:sz w:val="24"/>
          <w:szCs w:val="24"/>
        </w:rPr>
      </w:pPr>
      <w:r>
        <w:rPr>
          <w:rFonts w:ascii="Times New Roman" w:hAnsi="Times New Roman" w:cs="Times New Roman"/>
          <w:sz w:val="24"/>
          <w:szCs w:val="24"/>
        </w:rPr>
        <w:t xml:space="preserve">(3)Za porušenie tohto VZN možno v zmysle zákona č. 372/1990 Zb. o priestupkoch v znení neskorších zmien a doplnkov uložiť pokutu fyzickej osobe do výšky 33 eur. V zmysle zákona o obecnom zriadení č. 372/1990 Zb. je možné uložiť pokutu právnickej osobe za porušenie tohto VZN do výšky 6638 eur. </w:t>
      </w:r>
    </w:p>
    <w:p w:rsidR="00250F45" w:rsidRDefault="00250F45">
      <w:pPr>
        <w:rPr>
          <w:rFonts w:ascii="Times New Roman" w:hAnsi="Times New Roman" w:cs="Times New Roman"/>
          <w:sz w:val="24"/>
          <w:szCs w:val="24"/>
        </w:rPr>
      </w:pPr>
    </w:p>
    <w:p w:rsidR="00250F45" w:rsidRPr="00250F45" w:rsidRDefault="002B1088" w:rsidP="00250F45">
      <w:pPr>
        <w:jc w:val="center"/>
        <w:rPr>
          <w:rFonts w:ascii="Times New Roman" w:hAnsi="Times New Roman" w:cs="Times New Roman"/>
          <w:b/>
          <w:sz w:val="24"/>
          <w:szCs w:val="24"/>
        </w:rPr>
      </w:pPr>
      <w:r>
        <w:rPr>
          <w:rFonts w:ascii="Times New Roman" w:hAnsi="Times New Roman" w:cs="Times New Roman"/>
          <w:b/>
          <w:sz w:val="24"/>
          <w:szCs w:val="24"/>
        </w:rPr>
        <w:t>§ 5</w:t>
      </w:r>
    </w:p>
    <w:p w:rsidR="00250F45" w:rsidRDefault="00250F45" w:rsidP="00250F45">
      <w:pPr>
        <w:jc w:val="center"/>
        <w:rPr>
          <w:rFonts w:ascii="Times New Roman" w:hAnsi="Times New Roman" w:cs="Times New Roman"/>
          <w:b/>
          <w:sz w:val="24"/>
          <w:szCs w:val="24"/>
        </w:rPr>
      </w:pPr>
      <w:r w:rsidRPr="00250F45">
        <w:rPr>
          <w:rFonts w:ascii="Times New Roman" w:hAnsi="Times New Roman" w:cs="Times New Roman"/>
          <w:b/>
          <w:sz w:val="24"/>
          <w:szCs w:val="24"/>
        </w:rPr>
        <w:t>Záverečné ustanovenia</w:t>
      </w:r>
    </w:p>
    <w:p w:rsidR="002B1088" w:rsidRPr="002B1088" w:rsidRDefault="002B1088" w:rsidP="002B1088">
      <w:pPr>
        <w:rPr>
          <w:rFonts w:ascii="Times New Roman" w:hAnsi="Times New Roman" w:cs="Times New Roman"/>
          <w:sz w:val="24"/>
          <w:szCs w:val="24"/>
        </w:rPr>
      </w:pPr>
      <w:r w:rsidRPr="002B1088">
        <w:rPr>
          <w:rFonts w:ascii="Times New Roman" w:hAnsi="Times New Roman" w:cs="Times New Roman"/>
          <w:sz w:val="24"/>
          <w:szCs w:val="24"/>
        </w:rPr>
        <w:t>(1) Dňom nadobudnutia účinnosti tohto všeobecne záväzného nariadenia stráca platnosť všeobecne záväzné nariadenie č.</w:t>
      </w:r>
      <w:r>
        <w:rPr>
          <w:rFonts w:ascii="Times New Roman" w:hAnsi="Times New Roman" w:cs="Times New Roman"/>
          <w:sz w:val="24"/>
          <w:szCs w:val="24"/>
        </w:rPr>
        <w:t xml:space="preserve"> 2/1998</w:t>
      </w:r>
      <w:r w:rsidRPr="002B1088">
        <w:rPr>
          <w:rFonts w:ascii="Times New Roman" w:hAnsi="Times New Roman" w:cs="Times New Roman"/>
          <w:sz w:val="24"/>
          <w:szCs w:val="24"/>
        </w:rPr>
        <w:t xml:space="preserve"> o</w:t>
      </w:r>
      <w:r>
        <w:rPr>
          <w:rFonts w:ascii="Times New Roman" w:hAnsi="Times New Roman" w:cs="Times New Roman"/>
          <w:sz w:val="24"/>
          <w:szCs w:val="24"/>
        </w:rPr>
        <w:t> vyhradení miesta a plochy na vylepovanie volebných plagátov v čase volebnej kampane</w:t>
      </w:r>
      <w:r w:rsidRPr="002B1088">
        <w:rPr>
          <w:rFonts w:ascii="Times New Roman" w:hAnsi="Times New Roman" w:cs="Times New Roman"/>
          <w:sz w:val="24"/>
          <w:szCs w:val="24"/>
        </w:rPr>
        <w:t xml:space="preserve"> na území obce Dolné Strháre</w:t>
      </w:r>
      <w:r>
        <w:rPr>
          <w:rFonts w:ascii="Times New Roman" w:hAnsi="Times New Roman" w:cs="Times New Roman"/>
          <w:sz w:val="24"/>
          <w:szCs w:val="24"/>
        </w:rPr>
        <w:t>.</w:t>
      </w:r>
    </w:p>
    <w:p w:rsidR="002B1088" w:rsidRPr="002B1088" w:rsidRDefault="002B1088" w:rsidP="002B1088">
      <w:pPr>
        <w:rPr>
          <w:rFonts w:ascii="Times New Roman" w:hAnsi="Times New Roman" w:cs="Times New Roman"/>
          <w:sz w:val="24"/>
          <w:szCs w:val="24"/>
        </w:rPr>
      </w:pPr>
      <w:r w:rsidRPr="002B1088">
        <w:rPr>
          <w:rFonts w:ascii="Times New Roman" w:hAnsi="Times New Roman" w:cs="Times New Roman"/>
          <w:sz w:val="24"/>
          <w:szCs w:val="24"/>
        </w:rPr>
        <w:t>(2) Toto všeobecne záväzné nariadenie Obce Dolné Strháre schválilo Obecné zastupiteľstvo v Dolných Strhároch na svojom 12. zasadnutí dňa</w:t>
      </w:r>
      <w:r w:rsidR="00A57E4E">
        <w:rPr>
          <w:rFonts w:ascii="Times New Roman" w:hAnsi="Times New Roman" w:cs="Times New Roman"/>
          <w:sz w:val="24"/>
          <w:szCs w:val="24"/>
        </w:rPr>
        <w:t xml:space="preserve"> </w:t>
      </w:r>
      <w:r w:rsidR="00A57E4E" w:rsidRPr="00A57E4E">
        <w:rPr>
          <w:rFonts w:ascii="Times New Roman" w:hAnsi="Times New Roman" w:cs="Times New Roman"/>
          <w:b/>
          <w:sz w:val="24"/>
          <w:szCs w:val="24"/>
        </w:rPr>
        <w:t>13.12.2015</w:t>
      </w:r>
      <w:r w:rsidR="00A57E4E">
        <w:rPr>
          <w:rFonts w:ascii="Times New Roman" w:hAnsi="Times New Roman" w:cs="Times New Roman"/>
          <w:sz w:val="24"/>
          <w:szCs w:val="24"/>
        </w:rPr>
        <w:t xml:space="preserve">  </w:t>
      </w:r>
      <w:r w:rsidRPr="002B1088">
        <w:rPr>
          <w:rFonts w:ascii="Times New Roman" w:hAnsi="Times New Roman" w:cs="Times New Roman"/>
          <w:sz w:val="24"/>
          <w:szCs w:val="24"/>
        </w:rPr>
        <w:t xml:space="preserve">pod číslom uznesenia </w:t>
      </w:r>
      <w:r w:rsidR="00A57E4E" w:rsidRPr="00A57E4E">
        <w:rPr>
          <w:rFonts w:ascii="Times New Roman" w:hAnsi="Times New Roman" w:cs="Times New Roman"/>
          <w:b/>
          <w:sz w:val="24"/>
          <w:szCs w:val="24"/>
        </w:rPr>
        <w:t>89/2015</w:t>
      </w:r>
      <w:r w:rsidRPr="002B1088">
        <w:rPr>
          <w:rFonts w:ascii="Times New Roman" w:hAnsi="Times New Roman" w:cs="Times New Roman"/>
          <w:sz w:val="24"/>
          <w:szCs w:val="24"/>
        </w:rPr>
        <w:t xml:space="preserve">  </w:t>
      </w:r>
      <w:r w:rsidR="00A57E4E">
        <w:rPr>
          <w:rFonts w:ascii="Times New Roman" w:hAnsi="Times New Roman" w:cs="Times New Roman"/>
          <w:sz w:val="24"/>
          <w:szCs w:val="24"/>
        </w:rPr>
        <w:t xml:space="preserve">   a nadobúda účinnosť </w:t>
      </w:r>
      <w:r w:rsidR="00A57E4E" w:rsidRPr="00A57E4E">
        <w:rPr>
          <w:rFonts w:ascii="Times New Roman" w:hAnsi="Times New Roman" w:cs="Times New Roman"/>
          <w:b/>
          <w:sz w:val="24"/>
          <w:szCs w:val="24"/>
        </w:rPr>
        <w:t>01.01.2016</w:t>
      </w:r>
      <w:r w:rsidR="00A57E4E">
        <w:rPr>
          <w:rFonts w:ascii="Times New Roman" w:hAnsi="Times New Roman" w:cs="Times New Roman"/>
          <w:sz w:val="24"/>
          <w:szCs w:val="24"/>
        </w:rPr>
        <w:t>.</w:t>
      </w:r>
      <w:r w:rsidRPr="002B1088">
        <w:rPr>
          <w:rFonts w:ascii="Times New Roman" w:hAnsi="Times New Roman" w:cs="Times New Roman"/>
          <w:sz w:val="24"/>
          <w:szCs w:val="24"/>
        </w:rPr>
        <w:t xml:space="preserve"> </w:t>
      </w:r>
    </w:p>
    <w:p w:rsidR="002B1088" w:rsidRPr="002B1088" w:rsidRDefault="002B1088" w:rsidP="002B1088">
      <w:pPr>
        <w:rPr>
          <w:rFonts w:ascii="Times New Roman" w:hAnsi="Times New Roman" w:cs="Times New Roman"/>
          <w:sz w:val="24"/>
          <w:szCs w:val="24"/>
        </w:rPr>
      </w:pPr>
      <w:r w:rsidRPr="002B1088">
        <w:rPr>
          <w:rFonts w:ascii="Times New Roman" w:hAnsi="Times New Roman" w:cs="Times New Roman"/>
          <w:sz w:val="24"/>
          <w:szCs w:val="24"/>
        </w:rPr>
        <w:t xml:space="preserve">(3) Zmeny a doplnky tohto všeobecne záväzného nariadenia obce  </w:t>
      </w:r>
      <w:r w:rsidRPr="002B1088">
        <w:rPr>
          <w:rFonts w:ascii="Times New Roman" w:hAnsi="Times New Roman" w:cs="Times New Roman"/>
          <w:b/>
          <w:sz w:val="24"/>
          <w:szCs w:val="24"/>
        </w:rPr>
        <w:t>D o l n é  S t r h á r e</w:t>
      </w:r>
      <w:r w:rsidRPr="002B1088">
        <w:rPr>
          <w:rFonts w:ascii="Times New Roman" w:hAnsi="Times New Roman" w:cs="Times New Roman"/>
          <w:sz w:val="24"/>
          <w:szCs w:val="24"/>
        </w:rPr>
        <w:t xml:space="preserve"> schvaľuje Obecné zastupiteľstvo v </w:t>
      </w:r>
      <w:r w:rsidRPr="002B1088">
        <w:rPr>
          <w:rFonts w:ascii="Times New Roman" w:hAnsi="Times New Roman" w:cs="Times New Roman"/>
          <w:b/>
          <w:sz w:val="24"/>
          <w:szCs w:val="24"/>
        </w:rPr>
        <w:t>D o l n ý c h  S t r h á r o c h.</w:t>
      </w:r>
    </w:p>
    <w:p w:rsidR="00E13BDE" w:rsidRDefault="00E13BDE" w:rsidP="00E13BDE">
      <w:pPr>
        <w:pStyle w:val="Odsekzoznamu"/>
        <w:rPr>
          <w:rFonts w:ascii="Times New Roman" w:hAnsi="Times New Roman" w:cs="Times New Roman"/>
          <w:sz w:val="24"/>
          <w:szCs w:val="24"/>
        </w:rPr>
      </w:pPr>
    </w:p>
    <w:p w:rsidR="00E13BDE" w:rsidRDefault="00E13BDE" w:rsidP="00E13BDE">
      <w:pPr>
        <w:pStyle w:val="Odsekzoznamu"/>
        <w:rPr>
          <w:rFonts w:ascii="Times New Roman" w:hAnsi="Times New Roman" w:cs="Times New Roman"/>
          <w:sz w:val="24"/>
          <w:szCs w:val="24"/>
        </w:rPr>
      </w:pPr>
    </w:p>
    <w:p w:rsidR="00E13BDE" w:rsidRPr="002B1088" w:rsidRDefault="002B1088" w:rsidP="002B1088">
      <w:pPr>
        <w:rPr>
          <w:rFonts w:ascii="Times New Roman" w:hAnsi="Times New Roman" w:cs="Times New Roman"/>
          <w:sz w:val="24"/>
          <w:szCs w:val="24"/>
        </w:rPr>
      </w:pPr>
      <w:r w:rsidRPr="002B1088">
        <w:rPr>
          <w:rFonts w:ascii="Times New Roman" w:hAnsi="Times New Roman" w:cs="Times New Roman"/>
          <w:sz w:val="24"/>
          <w:szCs w:val="24"/>
        </w:rPr>
        <w:t xml:space="preserve">V Dolných </w:t>
      </w:r>
      <w:r>
        <w:rPr>
          <w:rFonts w:ascii="Times New Roman" w:hAnsi="Times New Roman" w:cs="Times New Roman"/>
          <w:sz w:val="24"/>
          <w:szCs w:val="24"/>
        </w:rPr>
        <w:t>Strhároch, dňa 26</w:t>
      </w:r>
      <w:r w:rsidRPr="002B1088">
        <w:rPr>
          <w:rFonts w:ascii="Times New Roman" w:hAnsi="Times New Roman" w:cs="Times New Roman"/>
          <w:sz w:val="24"/>
          <w:szCs w:val="24"/>
        </w:rPr>
        <w:t>.11.2015</w:t>
      </w:r>
    </w:p>
    <w:p w:rsidR="00485B68" w:rsidRDefault="00485B68" w:rsidP="00E13BDE">
      <w:pPr>
        <w:pStyle w:val="Odsekzoznamu"/>
        <w:rPr>
          <w:rFonts w:ascii="Times New Roman" w:hAnsi="Times New Roman" w:cs="Times New Roman"/>
          <w:sz w:val="24"/>
          <w:szCs w:val="24"/>
        </w:rPr>
      </w:pPr>
    </w:p>
    <w:p w:rsidR="00485B68" w:rsidRDefault="00485B68" w:rsidP="00E13BDE">
      <w:pPr>
        <w:pStyle w:val="Odsekzoznamu"/>
        <w:rPr>
          <w:rFonts w:ascii="Times New Roman" w:hAnsi="Times New Roman" w:cs="Times New Roman"/>
          <w:sz w:val="24"/>
          <w:szCs w:val="24"/>
        </w:rPr>
      </w:pPr>
    </w:p>
    <w:p w:rsidR="00485B68" w:rsidRDefault="00485B68" w:rsidP="00E13BDE">
      <w:pPr>
        <w:pStyle w:val="Odsekzoznamu"/>
        <w:rPr>
          <w:rFonts w:ascii="Times New Roman" w:hAnsi="Times New Roman" w:cs="Times New Roman"/>
          <w:sz w:val="24"/>
          <w:szCs w:val="24"/>
        </w:rPr>
      </w:pPr>
    </w:p>
    <w:p w:rsidR="00E13BDE" w:rsidRDefault="00E13BDE" w:rsidP="00E13BDE">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2B1088">
        <w:rPr>
          <w:rFonts w:ascii="Times New Roman" w:hAnsi="Times New Roman" w:cs="Times New Roman"/>
          <w:sz w:val="24"/>
          <w:szCs w:val="24"/>
        </w:rPr>
        <w:t xml:space="preserve">                           </w:t>
      </w:r>
      <w:r>
        <w:rPr>
          <w:rFonts w:ascii="Times New Roman" w:hAnsi="Times New Roman" w:cs="Times New Roman"/>
          <w:sz w:val="24"/>
          <w:szCs w:val="24"/>
        </w:rPr>
        <w:t xml:space="preserve"> </w:t>
      </w:r>
      <w:r w:rsidR="002B1088">
        <w:rPr>
          <w:rFonts w:ascii="Times New Roman" w:hAnsi="Times New Roman" w:cs="Times New Roman"/>
          <w:sz w:val="24"/>
          <w:szCs w:val="24"/>
        </w:rPr>
        <w:t>Mgr. Gabriela Hudecová</w:t>
      </w:r>
      <w:r>
        <w:rPr>
          <w:rFonts w:ascii="Times New Roman" w:hAnsi="Times New Roman" w:cs="Times New Roman"/>
          <w:sz w:val="24"/>
          <w:szCs w:val="24"/>
        </w:rPr>
        <w:t xml:space="preserve"> </w:t>
      </w:r>
    </w:p>
    <w:p w:rsidR="00351395" w:rsidRPr="002B1088" w:rsidRDefault="00E13BDE" w:rsidP="002B1088">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2B1088">
        <w:rPr>
          <w:rFonts w:ascii="Times New Roman" w:hAnsi="Times New Roman" w:cs="Times New Roman"/>
          <w:sz w:val="24"/>
          <w:szCs w:val="24"/>
        </w:rPr>
        <w:t xml:space="preserve">                               s</w:t>
      </w:r>
      <w:r>
        <w:rPr>
          <w:rFonts w:ascii="Times New Roman" w:hAnsi="Times New Roman" w:cs="Times New Roman"/>
          <w:sz w:val="24"/>
          <w:szCs w:val="24"/>
        </w:rPr>
        <w:t>tarost</w:t>
      </w:r>
      <w:r w:rsidR="002B1088">
        <w:rPr>
          <w:rFonts w:ascii="Times New Roman" w:hAnsi="Times New Roman" w:cs="Times New Roman"/>
          <w:sz w:val="24"/>
          <w:szCs w:val="24"/>
        </w:rPr>
        <w:t>k</w:t>
      </w:r>
      <w:r>
        <w:rPr>
          <w:rFonts w:ascii="Times New Roman" w:hAnsi="Times New Roman" w:cs="Times New Roman"/>
          <w:sz w:val="24"/>
          <w:szCs w:val="24"/>
        </w:rPr>
        <w:t xml:space="preserve">a obce  </w:t>
      </w:r>
      <w:r w:rsidR="002B1088">
        <w:rPr>
          <w:rFonts w:ascii="Times New Roman" w:hAnsi="Times New Roman" w:cs="Times New Roman"/>
          <w:sz w:val="24"/>
          <w:szCs w:val="24"/>
        </w:rPr>
        <w:t>Dolné Strháre</w:t>
      </w:r>
    </w:p>
    <w:sectPr w:rsidR="00351395" w:rsidRPr="002B1088" w:rsidSect="00654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DC2"/>
    <w:multiLevelType w:val="hybridMultilevel"/>
    <w:tmpl w:val="A404C6E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4DBC6D29"/>
    <w:multiLevelType w:val="hybridMultilevel"/>
    <w:tmpl w:val="CC90545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CB47857"/>
    <w:multiLevelType w:val="hybridMultilevel"/>
    <w:tmpl w:val="DF3E076C"/>
    <w:lvl w:ilvl="0" w:tplc="F8D2490C">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5C"/>
    <w:rsid w:val="00012412"/>
    <w:rsid w:val="0018153B"/>
    <w:rsid w:val="00187398"/>
    <w:rsid w:val="00250F45"/>
    <w:rsid w:val="00257E53"/>
    <w:rsid w:val="002B1088"/>
    <w:rsid w:val="002C1DFF"/>
    <w:rsid w:val="002F0530"/>
    <w:rsid w:val="002F5571"/>
    <w:rsid w:val="0031279A"/>
    <w:rsid w:val="0031495C"/>
    <w:rsid w:val="00351395"/>
    <w:rsid w:val="00485B68"/>
    <w:rsid w:val="00622F36"/>
    <w:rsid w:val="00654818"/>
    <w:rsid w:val="006C6495"/>
    <w:rsid w:val="00911244"/>
    <w:rsid w:val="00A06C04"/>
    <w:rsid w:val="00A57E4E"/>
    <w:rsid w:val="00CC3C7A"/>
    <w:rsid w:val="00D3327B"/>
    <w:rsid w:val="00E13B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4B46-7EEE-474C-A309-22940E43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81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0F45"/>
    <w:pPr>
      <w:ind w:left="720"/>
      <w:contextualSpacing/>
    </w:pPr>
  </w:style>
  <w:style w:type="paragraph" w:styleId="Textbubliny">
    <w:name w:val="Balloon Text"/>
    <w:basedOn w:val="Normlny"/>
    <w:link w:val="TextbublinyChar"/>
    <w:uiPriority w:val="99"/>
    <w:semiHidden/>
    <w:unhideWhenUsed/>
    <w:rsid w:val="00622F3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Ďurica</dc:creator>
  <cp:keywords/>
  <dc:description/>
  <cp:lastModifiedBy>HUDECOVÁ Gabriela</cp:lastModifiedBy>
  <cp:revision>3</cp:revision>
  <cp:lastPrinted>2015-11-23T12:54:00Z</cp:lastPrinted>
  <dcterms:created xsi:type="dcterms:W3CDTF">2016-01-15T07:30:00Z</dcterms:created>
  <dcterms:modified xsi:type="dcterms:W3CDTF">2016-01-15T07:32:00Z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